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67A6C" w14:textId="77777777" w:rsidR="00B903E7" w:rsidRDefault="00B903E7" w:rsidP="00B903E7">
      <w:pPr>
        <w:rPr>
          <w:rFonts w:ascii="Avenir Medium" w:hAnsi="Avenir Medium"/>
          <w:color w:val="1F3864" w:themeColor="accent1" w:themeShade="80"/>
          <w:sz w:val="21"/>
          <w:szCs w:val="21"/>
        </w:rPr>
      </w:pPr>
    </w:p>
    <w:p w14:paraId="6BBD6C65" w14:textId="118A8D2C" w:rsidR="00B903E7" w:rsidRPr="00B903E7" w:rsidRDefault="00B903E7" w:rsidP="00B903E7">
      <w:pPr>
        <w:rPr>
          <w:rFonts w:ascii="Avenir Medium" w:hAnsi="Avenir Medium"/>
          <w:b/>
          <w:bCs/>
          <w:color w:val="1F3864" w:themeColor="accent1" w:themeShade="80"/>
          <w:sz w:val="21"/>
          <w:szCs w:val="21"/>
        </w:rPr>
      </w:pPr>
      <w:r w:rsidRPr="00B903E7">
        <w:rPr>
          <w:rFonts w:ascii="Avenir Medium" w:hAnsi="Avenir Medium"/>
          <w:b/>
          <w:bCs/>
          <w:color w:val="1F3864" w:themeColor="accent1" w:themeShade="80"/>
          <w:sz w:val="21"/>
          <w:szCs w:val="21"/>
        </w:rPr>
        <w:t>61</w:t>
      </w:r>
      <w:r w:rsidRPr="00B903E7">
        <w:rPr>
          <w:rFonts w:ascii="Avenir Medium" w:hAnsi="Avenir Medium"/>
          <w:b/>
          <w:bCs/>
          <w:color w:val="1F3864" w:themeColor="accent1" w:themeShade="80"/>
          <w:sz w:val="21"/>
          <w:szCs w:val="21"/>
        </w:rPr>
        <w:tab/>
        <w:t>Builder of the Year – Custom Builder</w:t>
      </w:r>
    </w:p>
    <w:p w14:paraId="5CF46004" w14:textId="77777777" w:rsidR="00B903E7" w:rsidRPr="00B903E7" w:rsidRDefault="00B903E7" w:rsidP="00B903E7">
      <w:pPr>
        <w:rPr>
          <w:rFonts w:ascii="Avenir Medium" w:hAnsi="Avenir Medium"/>
          <w:b/>
          <w:bCs/>
          <w:color w:val="1F3864" w:themeColor="accent1" w:themeShade="80"/>
          <w:sz w:val="21"/>
          <w:szCs w:val="21"/>
        </w:rPr>
      </w:pPr>
      <w:r w:rsidRPr="00B903E7">
        <w:rPr>
          <w:rFonts w:ascii="Avenir Medium" w:hAnsi="Avenir Medium"/>
          <w:b/>
          <w:bCs/>
          <w:color w:val="1F3864" w:themeColor="accent1" w:themeShade="80"/>
          <w:sz w:val="21"/>
          <w:szCs w:val="21"/>
        </w:rPr>
        <w:t>62</w:t>
      </w:r>
      <w:r w:rsidRPr="00B903E7">
        <w:rPr>
          <w:rFonts w:ascii="Avenir Medium" w:hAnsi="Avenir Medium"/>
          <w:b/>
          <w:bCs/>
          <w:color w:val="1F3864" w:themeColor="accent1" w:themeShade="80"/>
          <w:sz w:val="21"/>
          <w:szCs w:val="21"/>
        </w:rPr>
        <w:tab/>
        <w:t>Builder of the Year – Production Builder up to 250 Closings</w:t>
      </w:r>
    </w:p>
    <w:p w14:paraId="26146713" w14:textId="77777777" w:rsidR="00B903E7" w:rsidRPr="00B903E7" w:rsidRDefault="00B903E7" w:rsidP="00B903E7">
      <w:pPr>
        <w:rPr>
          <w:rFonts w:ascii="Avenir Medium" w:hAnsi="Avenir Medium"/>
          <w:b/>
          <w:bCs/>
          <w:color w:val="1F3864" w:themeColor="accent1" w:themeShade="80"/>
          <w:sz w:val="21"/>
          <w:szCs w:val="21"/>
        </w:rPr>
      </w:pPr>
      <w:r w:rsidRPr="00B903E7">
        <w:rPr>
          <w:rFonts w:ascii="Avenir Medium" w:hAnsi="Avenir Medium"/>
          <w:b/>
          <w:bCs/>
          <w:color w:val="1F3864" w:themeColor="accent1" w:themeShade="80"/>
          <w:sz w:val="21"/>
          <w:szCs w:val="21"/>
        </w:rPr>
        <w:t>63</w:t>
      </w:r>
      <w:r w:rsidRPr="00B903E7">
        <w:rPr>
          <w:rFonts w:ascii="Avenir Medium" w:hAnsi="Avenir Medium"/>
          <w:b/>
          <w:bCs/>
          <w:color w:val="1F3864" w:themeColor="accent1" w:themeShade="80"/>
          <w:sz w:val="21"/>
          <w:szCs w:val="21"/>
        </w:rPr>
        <w:tab/>
        <w:t>Builder of the Year – Production Builder over 250 Closings</w:t>
      </w:r>
    </w:p>
    <w:p w14:paraId="77C313C6" w14:textId="77777777" w:rsidR="00B903E7" w:rsidRPr="00B903E7" w:rsidRDefault="00B903E7" w:rsidP="00B903E7">
      <w:pPr>
        <w:rPr>
          <w:rFonts w:ascii="Avenir Medium" w:hAnsi="Avenir Medium"/>
          <w:b/>
          <w:bCs/>
          <w:color w:val="1F3864" w:themeColor="accent1" w:themeShade="80"/>
          <w:sz w:val="21"/>
          <w:szCs w:val="21"/>
        </w:rPr>
      </w:pPr>
      <w:r w:rsidRPr="00B903E7">
        <w:rPr>
          <w:rFonts w:ascii="Avenir Medium" w:hAnsi="Avenir Medium"/>
          <w:b/>
          <w:bCs/>
          <w:color w:val="1F3864" w:themeColor="accent1" w:themeShade="80"/>
          <w:sz w:val="21"/>
          <w:szCs w:val="21"/>
        </w:rPr>
        <w:t>64</w:t>
      </w:r>
      <w:r w:rsidRPr="00B903E7">
        <w:rPr>
          <w:rFonts w:ascii="Avenir Medium" w:hAnsi="Avenir Medium"/>
          <w:b/>
          <w:bCs/>
          <w:color w:val="1F3864" w:themeColor="accent1" w:themeShade="80"/>
          <w:sz w:val="21"/>
          <w:szCs w:val="21"/>
        </w:rPr>
        <w:tab/>
        <w:t xml:space="preserve">Builder of the Year - 55+ Active Adult  </w:t>
      </w:r>
    </w:p>
    <w:p w14:paraId="11DA84E6" w14:textId="77777777" w:rsidR="00B903E7" w:rsidRPr="00B903E7" w:rsidRDefault="00B903E7" w:rsidP="00B903E7">
      <w:pPr>
        <w:rPr>
          <w:rFonts w:ascii="Avenir Medium" w:hAnsi="Avenir Medium"/>
          <w:b/>
          <w:bCs/>
          <w:color w:val="1F3864" w:themeColor="accent1" w:themeShade="80"/>
          <w:sz w:val="21"/>
          <w:szCs w:val="21"/>
        </w:rPr>
      </w:pPr>
      <w:r w:rsidRPr="00B903E7">
        <w:rPr>
          <w:rFonts w:ascii="Avenir Medium" w:hAnsi="Avenir Medium"/>
          <w:b/>
          <w:bCs/>
          <w:color w:val="1F3864" w:themeColor="accent1" w:themeShade="80"/>
          <w:sz w:val="21"/>
          <w:szCs w:val="21"/>
        </w:rPr>
        <w:t>65</w:t>
      </w:r>
      <w:r w:rsidRPr="00B903E7">
        <w:rPr>
          <w:rFonts w:ascii="Avenir Medium" w:hAnsi="Avenir Medium"/>
          <w:b/>
          <w:bCs/>
          <w:color w:val="1F3864" w:themeColor="accent1" w:themeShade="80"/>
          <w:sz w:val="21"/>
          <w:szCs w:val="21"/>
        </w:rPr>
        <w:tab/>
        <w:t>Developer of the Year</w:t>
      </w:r>
      <w:r w:rsidRPr="00B903E7">
        <w:rPr>
          <w:rFonts w:ascii="Avenir Medium" w:hAnsi="Avenir Medium"/>
          <w:b/>
          <w:bCs/>
          <w:color w:val="1F3864" w:themeColor="accent1" w:themeShade="80"/>
          <w:sz w:val="21"/>
          <w:szCs w:val="21"/>
        </w:rPr>
        <w:tab/>
      </w:r>
    </w:p>
    <w:p w14:paraId="53D79C0D" w14:textId="77777777" w:rsidR="00B903E7" w:rsidRDefault="00B903E7" w:rsidP="00B903E7">
      <w:pPr>
        <w:rPr>
          <w:rFonts w:ascii="Avenir Book" w:hAnsi="Avenir Book" w:cs="Arial"/>
          <w:b/>
          <w:color w:val="1F3864" w:themeColor="accent1" w:themeShade="80"/>
        </w:rPr>
      </w:pPr>
    </w:p>
    <w:p w14:paraId="52D3A315" w14:textId="5613E225" w:rsidR="00E66C51" w:rsidRPr="00B903E7" w:rsidRDefault="00E66C51" w:rsidP="00B903E7">
      <w:pPr>
        <w:rPr>
          <w:rFonts w:ascii="Avenir Book" w:hAnsi="Avenir Book" w:cs="Arial"/>
          <w:b/>
          <w:color w:val="1F3864" w:themeColor="accent1" w:themeShade="80"/>
          <w:lang w:bidi="en-US"/>
        </w:rPr>
      </w:pPr>
      <w:r w:rsidRPr="00B903E7">
        <w:rPr>
          <w:rFonts w:ascii="Avenir Book" w:hAnsi="Avenir Book" w:cs="Arial"/>
          <w:b/>
          <w:color w:val="1F3864" w:themeColor="accent1" w:themeShade="80"/>
        </w:rPr>
        <w:t xml:space="preserve">HBACA Member who has displayed exemplary performance and a positive working attitude toward the trades, </w:t>
      </w:r>
      <w:proofErr w:type="gramStart"/>
      <w:r w:rsidRPr="00B903E7">
        <w:rPr>
          <w:rFonts w:ascii="Avenir Book" w:hAnsi="Avenir Book" w:cs="Arial"/>
          <w:b/>
          <w:color w:val="1F3864" w:themeColor="accent1" w:themeShade="80"/>
        </w:rPr>
        <w:t>vendors</w:t>
      </w:r>
      <w:proofErr w:type="gramEnd"/>
      <w:r w:rsidRPr="00B903E7">
        <w:rPr>
          <w:rFonts w:ascii="Avenir Book" w:hAnsi="Avenir Book" w:cs="Arial"/>
          <w:b/>
          <w:color w:val="1F3864" w:themeColor="accent1" w:themeShade="80"/>
        </w:rPr>
        <w:t xml:space="preserve"> and suppliers with which they work. </w:t>
      </w:r>
      <w:r w:rsidR="00B903E7" w:rsidRPr="00B903E7">
        <w:rPr>
          <w:rFonts w:ascii="Avenir Book" w:hAnsi="Avenir Book" w:cs="Arial"/>
          <w:b/>
          <w:color w:val="1F3864" w:themeColor="accent1" w:themeShade="80"/>
          <w:lang w:bidi="en-US"/>
        </w:rPr>
        <w:t xml:space="preserve"> </w:t>
      </w:r>
    </w:p>
    <w:p w14:paraId="683A24AE" w14:textId="77777777" w:rsidR="00B903E7" w:rsidRPr="00B903E7" w:rsidRDefault="00B903E7" w:rsidP="00B903E7">
      <w:pPr>
        <w:rPr>
          <w:rFonts w:ascii="Avenir Medium" w:hAnsi="Avenir Medium"/>
          <w:i/>
          <w:iCs/>
          <w:color w:val="1F3864" w:themeColor="accent1" w:themeShade="80"/>
          <w:sz w:val="21"/>
          <w:szCs w:val="21"/>
          <w:lang w:bidi="en-US"/>
        </w:rPr>
      </w:pPr>
      <w:r w:rsidRPr="00B903E7">
        <w:rPr>
          <w:rFonts w:ascii="Avenir Medium" w:hAnsi="Avenir Medium"/>
          <w:i/>
          <w:iCs/>
          <w:color w:val="1F3864" w:themeColor="accent1" w:themeShade="80"/>
          <w:sz w:val="21"/>
          <w:szCs w:val="21"/>
          <w:lang w:bidi="en-US"/>
        </w:rPr>
        <w:t>Designed to recognize innovative market performance, trade relationships, community involvement</w:t>
      </w:r>
    </w:p>
    <w:p w14:paraId="199E0B05" w14:textId="77777777" w:rsidR="00B903E7" w:rsidRPr="00B903E7" w:rsidRDefault="00B903E7" w:rsidP="00B903E7">
      <w:pPr>
        <w:rPr>
          <w:rFonts w:ascii="Avenir Medium" w:hAnsi="Avenir Medium"/>
          <w:color w:val="1F3864" w:themeColor="accent1" w:themeShade="80"/>
          <w:sz w:val="21"/>
          <w:szCs w:val="21"/>
        </w:rPr>
      </w:pPr>
      <w:r w:rsidRPr="00B903E7">
        <w:rPr>
          <w:rFonts w:ascii="Avenir Medium" w:hAnsi="Avenir Medium"/>
          <w:color w:val="1F3864" w:themeColor="accent1" w:themeShade="80"/>
          <w:sz w:val="21"/>
          <w:szCs w:val="21"/>
        </w:rPr>
        <w:t>Entry Requirements</w:t>
      </w:r>
      <w:r w:rsidRPr="00B903E7">
        <w:rPr>
          <w:rFonts w:ascii="MS Mincho" w:eastAsia="MS Mincho" w:hAnsi="MS Mincho" w:cs="MS Mincho" w:hint="eastAsia"/>
          <w:color w:val="1F3864" w:themeColor="accent1" w:themeShade="80"/>
          <w:sz w:val="21"/>
          <w:szCs w:val="21"/>
        </w:rPr>
        <w:t> </w:t>
      </w:r>
    </w:p>
    <w:p w14:paraId="5F197031" w14:textId="77777777" w:rsidR="00B903E7" w:rsidRPr="00B903E7" w:rsidRDefault="00B903E7" w:rsidP="00B903E7">
      <w:pPr>
        <w:pStyle w:val="ListParagraph"/>
        <w:widowControl/>
        <w:numPr>
          <w:ilvl w:val="0"/>
          <w:numId w:val="11"/>
        </w:numPr>
        <w:contextualSpacing/>
        <w:rPr>
          <w:rFonts w:ascii="Avenir Medium" w:hAnsi="Avenir Medium"/>
          <w:color w:val="1F3864" w:themeColor="accent1" w:themeShade="80"/>
          <w:sz w:val="21"/>
          <w:szCs w:val="21"/>
        </w:rPr>
      </w:pPr>
      <w:r w:rsidRPr="00B903E7">
        <w:rPr>
          <w:rFonts w:ascii="Avenir Medium" w:hAnsi="Avenir Medium"/>
          <w:color w:val="1F3864" w:themeColor="accent1" w:themeShade="80"/>
          <w:sz w:val="21"/>
          <w:szCs w:val="21"/>
        </w:rPr>
        <w:t>Completed Builder of the Year entry form</w:t>
      </w:r>
    </w:p>
    <w:p w14:paraId="6DF1FC89" w14:textId="77777777" w:rsidR="00B903E7" w:rsidRPr="00B903E7" w:rsidRDefault="00B903E7" w:rsidP="00B903E7">
      <w:pPr>
        <w:pStyle w:val="ListParagraph"/>
        <w:widowControl/>
        <w:numPr>
          <w:ilvl w:val="0"/>
          <w:numId w:val="11"/>
        </w:numPr>
        <w:contextualSpacing/>
        <w:rPr>
          <w:rFonts w:ascii="Avenir Medium" w:hAnsi="Avenir Medium"/>
          <w:color w:val="1F3864" w:themeColor="accent1" w:themeShade="80"/>
          <w:sz w:val="21"/>
          <w:szCs w:val="21"/>
        </w:rPr>
      </w:pPr>
      <w:r w:rsidRPr="00B903E7">
        <w:rPr>
          <w:rFonts w:ascii="Avenir Medium" w:hAnsi="Avenir Medium"/>
          <w:color w:val="1F3864" w:themeColor="accent1" w:themeShade="80"/>
          <w:sz w:val="21"/>
          <w:szCs w:val="21"/>
        </w:rPr>
        <w:t>6 to 8 images that represent the firm</w:t>
      </w:r>
    </w:p>
    <w:p w14:paraId="777213D2" w14:textId="77777777" w:rsidR="00B903E7" w:rsidRPr="00B903E7" w:rsidRDefault="00B903E7" w:rsidP="00B903E7">
      <w:pPr>
        <w:rPr>
          <w:rFonts w:ascii="Avenir Medium" w:hAnsi="Avenir Medium"/>
          <w:color w:val="1F3864" w:themeColor="accent1" w:themeShade="80"/>
          <w:sz w:val="21"/>
          <w:szCs w:val="21"/>
        </w:rPr>
      </w:pPr>
    </w:p>
    <w:p w14:paraId="6E6F4976" w14:textId="77777777" w:rsidR="00B903E7" w:rsidRPr="00B903E7" w:rsidRDefault="00B903E7" w:rsidP="00B903E7">
      <w:pPr>
        <w:rPr>
          <w:rFonts w:ascii="Avenir Next Medium" w:hAnsi="Avenir Next Medium"/>
          <w:color w:val="1F3864" w:themeColor="accent1" w:themeShade="80"/>
          <w:sz w:val="21"/>
          <w:szCs w:val="21"/>
        </w:rPr>
      </w:pPr>
      <w:r w:rsidRPr="00B903E7">
        <w:rPr>
          <w:rFonts w:ascii="Avenir Next Medium" w:hAnsi="Avenir Next Medium"/>
          <w:color w:val="1F3864" w:themeColor="accent1" w:themeShade="80"/>
          <w:sz w:val="21"/>
          <w:szCs w:val="21"/>
        </w:rPr>
        <w:t>Judges will score the responses to each question based on point assignments to determine the overall winner as well as:</w:t>
      </w:r>
    </w:p>
    <w:p w14:paraId="3E621C8B" w14:textId="77777777" w:rsidR="00B903E7" w:rsidRPr="00B903E7" w:rsidRDefault="00B903E7" w:rsidP="00B903E7">
      <w:pPr>
        <w:pStyle w:val="ListParagraph"/>
        <w:widowControl/>
        <w:numPr>
          <w:ilvl w:val="0"/>
          <w:numId w:val="12"/>
        </w:numPr>
        <w:contextualSpacing/>
        <w:rPr>
          <w:rFonts w:ascii="Avenir Next Medium" w:hAnsi="Avenir Next Medium"/>
          <w:color w:val="1F3864" w:themeColor="accent1" w:themeShade="80"/>
          <w:sz w:val="21"/>
          <w:szCs w:val="21"/>
        </w:rPr>
      </w:pPr>
      <w:r w:rsidRPr="00B903E7">
        <w:rPr>
          <w:rFonts w:ascii="Avenir Next Medium" w:hAnsi="Avenir Next Medium"/>
          <w:color w:val="1F3864" w:themeColor="accent1" w:themeShade="80"/>
          <w:sz w:val="21"/>
          <w:szCs w:val="21"/>
        </w:rPr>
        <w:t>To be eligible candidate must have entries in at least Five (5) categories:</w:t>
      </w:r>
    </w:p>
    <w:p w14:paraId="54EDD0E5" w14:textId="77777777" w:rsidR="00B903E7" w:rsidRPr="00B903E7" w:rsidRDefault="00B903E7" w:rsidP="00B903E7">
      <w:pPr>
        <w:pStyle w:val="ListParagraph"/>
        <w:ind w:left="720" w:firstLine="0"/>
        <w:rPr>
          <w:rFonts w:ascii="Avenir Next Medium" w:hAnsi="Avenir Next Medium"/>
          <w:color w:val="1F3864" w:themeColor="accent1" w:themeShade="80"/>
          <w:sz w:val="21"/>
          <w:szCs w:val="21"/>
        </w:rPr>
      </w:pPr>
      <w:r w:rsidRPr="00B903E7">
        <w:rPr>
          <w:rFonts w:ascii="Avenir Next Medium" w:hAnsi="Avenir Next Medium"/>
          <w:color w:val="1F3864" w:themeColor="accent1" w:themeShade="80"/>
          <w:sz w:val="21"/>
          <w:szCs w:val="21"/>
        </w:rPr>
        <w:t xml:space="preserve"> Professional Achievement, Marketing, Interior Design &amp; Product Design Awards </w:t>
      </w:r>
    </w:p>
    <w:p w14:paraId="4273B736" w14:textId="77777777" w:rsidR="00B903E7" w:rsidRPr="00B903E7" w:rsidRDefault="00B903E7" w:rsidP="00B903E7">
      <w:pPr>
        <w:pStyle w:val="ListParagraph"/>
        <w:widowControl/>
        <w:numPr>
          <w:ilvl w:val="0"/>
          <w:numId w:val="12"/>
        </w:numPr>
        <w:contextualSpacing/>
        <w:rPr>
          <w:rFonts w:ascii="Avenir Next Medium" w:hAnsi="Avenir Next Medium"/>
          <w:color w:val="1F3864" w:themeColor="accent1" w:themeShade="80"/>
          <w:sz w:val="21"/>
          <w:szCs w:val="21"/>
        </w:rPr>
      </w:pPr>
      <w:r w:rsidRPr="00B903E7">
        <w:rPr>
          <w:rFonts w:ascii="Avenir Next Medium" w:hAnsi="Avenir Next Medium"/>
          <w:color w:val="1F3864" w:themeColor="accent1" w:themeShade="80"/>
          <w:sz w:val="21"/>
          <w:szCs w:val="21"/>
        </w:rPr>
        <w:t>The highest point total attainable is 10 in the Marketing categories, 10 in the Interior Merchandising categories, 10 in the Product Design categories, 10 in the Individual categories, and 10 for additional entry items for a grand total of 50 points.</w:t>
      </w:r>
    </w:p>
    <w:p w14:paraId="6C485A2C" w14:textId="77777777" w:rsidR="00B903E7" w:rsidRPr="00B903E7" w:rsidRDefault="00B903E7" w:rsidP="00B903E7">
      <w:pPr>
        <w:pStyle w:val="ListParagraph"/>
        <w:widowControl/>
        <w:numPr>
          <w:ilvl w:val="0"/>
          <w:numId w:val="12"/>
        </w:numPr>
        <w:contextualSpacing/>
        <w:rPr>
          <w:rFonts w:ascii="Avenir Next Medium" w:hAnsi="Avenir Next Medium"/>
          <w:color w:val="1F3864" w:themeColor="accent1" w:themeShade="80"/>
          <w:sz w:val="21"/>
          <w:szCs w:val="21"/>
        </w:rPr>
      </w:pPr>
      <w:r w:rsidRPr="00B903E7">
        <w:rPr>
          <w:rFonts w:ascii="Avenir Next Medium" w:hAnsi="Avenir Next Medium"/>
          <w:color w:val="1F3864" w:themeColor="accent1" w:themeShade="80"/>
          <w:sz w:val="21"/>
          <w:szCs w:val="21"/>
        </w:rPr>
        <w:t>If less than two (2) builders qualify, no award will be presented.</w:t>
      </w:r>
    </w:p>
    <w:p w14:paraId="23AFB0D6" w14:textId="77777777" w:rsidR="00E66C51" w:rsidRPr="00B903E7" w:rsidRDefault="00E66C51" w:rsidP="00E66C51">
      <w:pPr>
        <w:jc w:val="center"/>
        <w:rPr>
          <w:rFonts w:ascii="Avenir Book" w:hAnsi="Avenir Book" w:cs="Arial"/>
          <w:color w:val="1F3864" w:themeColor="accent1" w:themeShade="80"/>
          <w:lang w:bidi="en-US"/>
        </w:rPr>
      </w:pPr>
      <w:r w:rsidRPr="00B903E7">
        <w:rPr>
          <w:rFonts w:ascii="Avenir Book" w:hAnsi="Avenir Book" w:cs="Arial"/>
          <w:b/>
          <w:bCs/>
          <w:color w:val="1F3864" w:themeColor="accent1" w:themeShade="80"/>
          <w:lang w:bidi="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B903E7" w:rsidRPr="00B903E7" w14:paraId="2D4F0ACA" w14:textId="77777777" w:rsidTr="00980F02">
        <w:tc>
          <w:tcPr>
            <w:tcW w:w="10440" w:type="dxa"/>
            <w:shd w:val="clear" w:color="auto" w:fill="auto"/>
          </w:tcPr>
          <w:p w14:paraId="261FCED8" w14:textId="77777777" w:rsidR="00E66C51" w:rsidRPr="00B903E7" w:rsidRDefault="00E66C51" w:rsidP="00E66C51">
            <w:pPr>
              <w:rPr>
                <w:rFonts w:ascii="Avenir Book" w:hAnsi="Avenir Book" w:cs="Arial"/>
                <w:b/>
                <w:color w:val="1F3864" w:themeColor="accent1" w:themeShade="80"/>
                <w:lang w:bidi="en-US"/>
              </w:rPr>
            </w:pPr>
            <w:r w:rsidRPr="00B903E7">
              <w:rPr>
                <w:rFonts w:ascii="Avenir Book" w:hAnsi="Avenir Book" w:cs="Arial"/>
                <w:b/>
                <w:color w:val="1F3864" w:themeColor="accent1" w:themeShade="80"/>
                <w:lang w:bidi="en-US"/>
              </w:rPr>
              <w:t>Name of Entrant</w:t>
            </w:r>
          </w:p>
        </w:tc>
      </w:tr>
      <w:tr w:rsidR="00B903E7" w:rsidRPr="00B903E7" w14:paraId="3F7AAB0A" w14:textId="77777777" w:rsidTr="00980F02">
        <w:tc>
          <w:tcPr>
            <w:tcW w:w="10440" w:type="dxa"/>
            <w:shd w:val="clear" w:color="auto" w:fill="auto"/>
          </w:tcPr>
          <w:p w14:paraId="4C5DA473" w14:textId="77777777" w:rsidR="00E66C51" w:rsidRPr="00B903E7" w:rsidRDefault="00E66C51" w:rsidP="00E66C51">
            <w:pPr>
              <w:rPr>
                <w:rFonts w:ascii="Avenir Book" w:hAnsi="Avenir Book" w:cs="Arial"/>
                <w:b/>
                <w:color w:val="1F3864" w:themeColor="accent1" w:themeShade="80"/>
                <w:lang w:bidi="en-US"/>
              </w:rPr>
            </w:pPr>
            <w:r w:rsidRPr="00B903E7">
              <w:rPr>
                <w:rFonts w:ascii="Avenir Book" w:hAnsi="Avenir Book" w:cs="Arial"/>
                <w:b/>
                <w:color w:val="1F3864" w:themeColor="accent1" w:themeShade="80"/>
                <w:lang w:bidi="en-US"/>
              </w:rPr>
              <w:t xml:space="preserve">Company Name </w:t>
            </w:r>
          </w:p>
        </w:tc>
      </w:tr>
      <w:tr w:rsidR="00B903E7" w:rsidRPr="00B903E7" w14:paraId="0E793BDB" w14:textId="77777777" w:rsidTr="00980F02">
        <w:tc>
          <w:tcPr>
            <w:tcW w:w="10440" w:type="dxa"/>
            <w:shd w:val="clear" w:color="auto" w:fill="auto"/>
          </w:tcPr>
          <w:p w14:paraId="6000819D" w14:textId="77777777" w:rsidR="00E66C51" w:rsidRPr="00B903E7" w:rsidRDefault="00E66C51" w:rsidP="00E66C51">
            <w:pPr>
              <w:rPr>
                <w:rFonts w:ascii="Avenir Book" w:hAnsi="Avenir Book" w:cs="Arial"/>
                <w:b/>
                <w:color w:val="1F3864" w:themeColor="accent1" w:themeShade="80"/>
                <w:lang w:bidi="en-US"/>
              </w:rPr>
            </w:pPr>
            <w:r w:rsidRPr="00B903E7">
              <w:rPr>
                <w:rFonts w:ascii="Avenir Book" w:hAnsi="Avenir Book" w:cs="Arial"/>
                <w:b/>
                <w:color w:val="1F3864" w:themeColor="accent1" w:themeShade="80"/>
                <w:lang w:bidi="en-US"/>
              </w:rPr>
              <w:t>Submitted by Title/Position</w:t>
            </w:r>
          </w:p>
        </w:tc>
      </w:tr>
      <w:tr w:rsidR="00B903E7" w:rsidRPr="00B903E7" w14:paraId="1E6756B4" w14:textId="77777777" w:rsidTr="00980F02">
        <w:tc>
          <w:tcPr>
            <w:tcW w:w="10440" w:type="dxa"/>
            <w:shd w:val="clear" w:color="auto" w:fill="auto"/>
          </w:tcPr>
          <w:p w14:paraId="5BF9EF8A" w14:textId="77777777" w:rsidR="00E66C51" w:rsidRPr="00B903E7" w:rsidRDefault="00E66C51" w:rsidP="00E66C51">
            <w:pPr>
              <w:rPr>
                <w:rFonts w:ascii="Avenir Book" w:hAnsi="Avenir Book" w:cs="Arial"/>
                <w:b/>
                <w:color w:val="1F3864" w:themeColor="accent1" w:themeShade="80"/>
                <w:lang w:bidi="en-US"/>
              </w:rPr>
            </w:pPr>
            <w:r w:rsidRPr="00B903E7">
              <w:rPr>
                <w:rFonts w:ascii="Avenir Book" w:hAnsi="Avenir Book" w:cs="Arial"/>
                <w:b/>
                <w:color w:val="1F3864" w:themeColor="accent1" w:themeShade="80"/>
                <w:lang w:bidi="en-US"/>
              </w:rPr>
              <w:t>Address</w:t>
            </w:r>
          </w:p>
        </w:tc>
      </w:tr>
      <w:tr w:rsidR="00B903E7" w:rsidRPr="00B903E7" w14:paraId="323E3B9C" w14:textId="77777777" w:rsidTr="00980F02">
        <w:tc>
          <w:tcPr>
            <w:tcW w:w="10440" w:type="dxa"/>
            <w:shd w:val="clear" w:color="auto" w:fill="auto"/>
          </w:tcPr>
          <w:p w14:paraId="7D75FB7F" w14:textId="77777777" w:rsidR="00E66C51" w:rsidRPr="00B903E7" w:rsidRDefault="00E66C51" w:rsidP="00E66C51">
            <w:pPr>
              <w:rPr>
                <w:rFonts w:ascii="Avenir Book" w:hAnsi="Avenir Book" w:cs="Arial"/>
                <w:b/>
                <w:color w:val="1F3864" w:themeColor="accent1" w:themeShade="80"/>
                <w:lang w:bidi="en-US"/>
              </w:rPr>
            </w:pPr>
            <w:r w:rsidRPr="00B903E7">
              <w:rPr>
                <w:rFonts w:ascii="Avenir Book" w:hAnsi="Avenir Book" w:cs="Arial"/>
                <w:b/>
                <w:color w:val="1F3864" w:themeColor="accent1" w:themeShade="80"/>
                <w:lang w:bidi="en-US"/>
              </w:rPr>
              <w:t>City/State/Zip</w:t>
            </w:r>
          </w:p>
        </w:tc>
      </w:tr>
      <w:tr w:rsidR="00B903E7" w:rsidRPr="00B903E7" w14:paraId="421FCEF3" w14:textId="77777777" w:rsidTr="00980F02">
        <w:tc>
          <w:tcPr>
            <w:tcW w:w="10440" w:type="dxa"/>
            <w:shd w:val="clear" w:color="auto" w:fill="auto"/>
          </w:tcPr>
          <w:p w14:paraId="1881AEE9" w14:textId="77777777" w:rsidR="00E66C51" w:rsidRPr="00B903E7" w:rsidRDefault="00E66C51" w:rsidP="00E66C51">
            <w:pPr>
              <w:rPr>
                <w:rFonts w:ascii="Avenir Book" w:hAnsi="Avenir Book" w:cs="Arial"/>
                <w:b/>
                <w:color w:val="1F3864" w:themeColor="accent1" w:themeShade="80"/>
                <w:lang w:bidi="en-US"/>
              </w:rPr>
            </w:pPr>
            <w:r w:rsidRPr="00B903E7">
              <w:rPr>
                <w:rFonts w:ascii="Avenir Book" w:hAnsi="Avenir Book" w:cs="Arial"/>
                <w:b/>
                <w:color w:val="1F3864" w:themeColor="accent1" w:themeShade="80"/>
                <w:lang w:bidi="en-US"/>
              </w:rPr>
              <w:t xml:space="preserve">EMAIL </w:t>
            </w:r>
          </w:p>
        </w:tc>
      </w:tr>
      <w:tr w:rsidR="00E66C51" w:rsidRPr="00B903E7" w14:paraId="659371C2" w14:textId="77777777" w:rsidTr="00980F02">
        <w:tc>
          <w:tcPr>
            <w:tcW w:w="10440" w:type="dxa"/>
            <w:shd w:val="clear" w:color="auto" w:fill="auto"/>
          </w:tcPr>
          <w:p w14:paraId="595323DB" w14:textId="77777777" w:rsidR="00E66C51" w:rsidRPr="00B903E7" w:rsidRDefault="00E66C51" w:rsidP="00E66C51">
            <w:pPr>
              <w:rPr>
                <w:rFonts w:ascii="Avenir Book" w:hAnsi="Avenir Book" w:cs="Arial"/>
                <w:b/>
                <w:color w:val="1F3864" w:themeColor="accent1" w:themeShade="80"/>
                <w:lang w:bidi="en-US"/>
              </w:rPr>
            </w:pPr>
            <w:r w:rsidRPr="00B903E7">
              <w:rPr>
                <w:rFonts w:ascii="Avenir Book" w:hAnsi="Avenir Book" w:cs="Arial"/>
                <w:b/>
                <w:color w:val="1F3864" w:themeColor="accent1" w:themeShade="80"/>
                <w:lang w:bidi="en-US"/>
              </w:rPr>
              <w:t>Phone</w:t>
            </w:r>
          </w:p>
        </w:tc>
      </w:tr>
    </w:tbl>
    <w:p w14:paraId="647FFA36" w14:textId="77777777" w:rsidR="00E66C51" w:rsidRPr="00B903E7" w:rsidRDefault="00E66C51" w:rsidP="00E66C51">
      <w:pPr>
        <w:jc w:val="center"/>
        <w:rPr>
          <w:rFonts w:ascii="Avenir Book" w:hAnsi="Avenir Book" w:cs="Arial"/>
          <w:b/>
          <w:bCs/>
          <w:color w:val="1F3864" w:themeColor="accent1" w:themeShade="80"/>
          <w:lang w:bidi="en-US"/>
        </w:rPr>
      </w:pPr>
    </w:p>
    <w:p w14:paraId="77B8065D" w14:textId="77777777" w:rsidR="00E66C51" w:rsidRPr="00B903E7" w:rsidRDefault="00E66C51" w:rsidP="00E66C51">
      <w:pPr>
        <w:rPr>
          <w:rFonts w:ascii="Avenir Book" w:hAnsi="Avenir Book" w:cs="Bold"/>
          <w:b/>
          <w:bCs/>
          <w:color w:val="1F3864" w:themeColor="accent1" w:themeShade="80"/>
          <w:lang w:bidi="en-US"/>
        </w:rPr>
      </w:pPr>
      <w:r w:rsidRPr="00B903E7">
        <w:rPr>
          <w:rFonts w:ascii="Avenir Book" w:hAnsi="Avenir Book" w:cs="Bold"/>
          <w:b/>
          <w:bCs/>
          <w:color w:val="1F3864" w:themeColor="accent1" w:themeShade="80"/>
          <w:lang w:bidi="en-US"/>
        </w:rPr>
        <w:t xml:space="preserve">Describe Accomplishments/Innovations for the year – 20 points </w:t>
      </w:r>
    </w:p>
    <w:p w14:paraId="69D918E4" w14:textId="77777777" w:rsidR="00E66C51" w:rsidRPr="00B903E7" w:rsidRDefault="00E66C51" w:rsidP="00E66C51">
      <w:pPr>
        <w:rPr>
          <w:rFonts w:ascii="Avenir Book" w:hAnsi="Avenir Book" w:cs="Bold"/>
          <w:b/>
          <w:bCs/>
          <w:color w:val="1F3864" w:themeColor="accent1" w:themeShade="80"/>
          <w:lang w:bidi="en-US"/>
        </w:rPr>
      </w:pPr>
      <w:r w:rsidRPr="00B903E7">
        <w:rPr>
          <w:rFonts w:ascii="Avenir Book" w:hAnsi="Avenir Book" w:cs="Bold"/>
          <w:b/>
          <w:noProof/>
          <w:color w:val="1F3864" w:themeColor="accent1" w:themeShade="80"/>
        </w:rPr>
        <mc:AlternateContent>
          <mc:Choice Requires="wps">
            <w:drawing>
              <wp:anchor distT="0" distB="0" distL="114300" distR="114300" simplePos="0" relativeHeight="251659264" behindDoc="0" locked="0" layoutInCell="1" allowOverlap="1" wp14:anchorId="1E0E1B26" wp14:editId="1E3439AE">
                <wp:simplePos x="0" y="0"/>
                <wp:positionH relativeFrom="column">
                  <wp:posOffset>-17145</wp:posOffset>
                </wp:positionH>
                <wp:positionV relativeFrom="paragraph">
                  <wp:posOffset>16510</wp:posOffset>
                </wp:positionV>
                <wp:extent cx="6629400" cy="18288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1828800"/>
                        </a:xfrm>
                        <a:prstGeom prst="rect">
                          <a:avLst/>
                        </a:prstGeom>
                        <a:solidFill>
                          <a:srgbClr val="FFFFFF"/>
                        </a:solidFill>
                        <a:ln w="9525">
                          <a:solidFill>
                            <a:srgbClr val="000000"/>
                          </a:solidFill>
                          <a:miter lim="800000"/>
                          <a:headEnd/>
                          <a:tailEnd/>
                        </a:ln>
                      </wps:spPr>
                      <wps:txbx>
                        <w:txbxContent>
                          <w:p w14:paraId="4B27BC5F" w14:textId="77777777" w:rsidR="00E66C51" w:rsidRDefault="00E66C51" w:rsidP="00E66C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E1B26" id="_x0000_t202" coordsize="21600,21600" o:spt="202" path="m,l,21600r21600,l21600,xe">
                <v:stroke joinstyle="miter"/>
                <v:path gradientshapeok="t" o:connecttype="rect"/>
              </v:shapetype>
              <v:shape id="Text Box 8" o:spid="_x0000_s1026" type="#_x0000_t202" style="position:absolute;margin-left:-1.35pt;margin-top:1.3pt;width:52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">
                <v:path arrowok="t"/>
                <v:textbox>
                  <w:txbxContent>
                    <w:p w14:paraId="4B27BC5F" w14:textId="77777777" w:rsidR="00E66C51" w:rsidRDefault="00E66C51" w:rsidP="00E66C51"/>
                  </w:txbxContent>
                </v:textbox>
              </v:shape>
            </w:pict>
          </mc:Fallback>
        </mc:AlternateContent>
      </w:r>
    </w:p>
    <w:p w14:paraId="489CCD73" w14:textId="77777777" w:rsidR="00E66C51" w:rsidRPr="00B903E7" w:rsidRDefault="00E66C51" w:rsidP="00E66C51">
      <w:pPr>
        <w:rPr>
          <w:rFonts w:ascii="Avenir Book" w:hAnsi="Avenir Book" w:cs="Bold"/>
          <w:b/>
          <w:bCs/>
          <w:color w:val="1F3864" w:themeColor="accent1" w:themeShade="80"/>
          <w:lang w:bidi="en-US"/>
        </w:rPr>
      </w:pPr>
    </w:p>
    <w:p w14:paraId="4282A0D3" w14:textId="77777777" w:rsidR="00E66C51" w:rsidRPr="00B903E7" w:rsidRDefault="00E66C51" w:rsidP="00E66C51">
      <w:pPr>
        <w:rPr>
          <w:rFonts w:ascii="Avenir Book" w:hAnsi="Avenir Book" w:cs="Bold"/>
          <w:b/>
          <w:bCs/>
          <w:color w:val="1F3864" w:themeColor="accent1" w:themeShade="80"/>
          <w:lang w:bidi="en-US"/>
        </w:rPr>
      </w:pPr>
    </w:p>
    <w:p w14:paraId="286095A5" w14:textId="77777777" w:rsidR="00E66C51" w:rsidRPr="00B903E7" w:rsidRDefault="00E66C51" w:rsidP="00E66C51">
      <w:pPr>
        <w:rPr>
          <w:rFonts w:ascii="Avenir Book" w:hAnsi="Avenir Book" w:cs="Bold"/>
          <w:b/>
          <w:bCs/>
          <w:color w:val="1F3864" w:themeColor="accent1" w:themeShade="80"/>
          <w:lang w:bidi="en-US"/>
        </w:rPr>
      </w:pPr>
    </w:p>
    <w:p w14:paraId="1C59B05D" w14:textId="77777777" w:rsidR="00E66C51" w:rsidRPr="00B903E7" w:rsidRDefault="00E66C51" w:rsidP="00E66C51">
      <w:pPr>
        <w:rPr>
          <w:rFonts w:ascii="Avenir Book" w:hAnsi="Avenir Book" w:cs="Bold"/>
          <w:b/>
          <w:bCs/>
          <w:color w:val="1F3864" w:themeColor="accent1" w:themeShade="80"/>
          <w:lang w:bidi="en-US"/>
        </w:rPr>
      </w:pPr>
    </w:p>
    <w:p w14:paraId="37CF95F6" w14:textId="77777777" w:rsidR="00E66C51" w:rsidRPr="00B903E7" w:rsidRDefault="00E66C51" w:rsidP="00E66C51">
      <w:pPr>
        <w:rPr>
          <w:rFonts w:ascii="Avenir Book" w:hAnsi="Avenir Book" w:cs="Bold"/>
          <w:b/>
          <w:bCs/>
          <w:color w:val="1F3864" w:themeColor="accent1" w:themeShade="80"/>
          <w:lang w:bidi="en-US"/>
        </w:rPr>
      </w:pPr>
    </w:p>
    <w:p w14:paraId="31B8BE5B" w14:textId="77777777" w:rsidR="00E66C51" w:rsidRPr="00B903E7" w:rsidRDefault="00E66C51" w:rsidP="00E66C51">
      <w:pPr>
        <w:rPr>
          <w:rFonts w:ascii="Avenir Book" w:hAnsi="Avenir Book" w:cs="Bold"/>
          <w:b/>
          <w:bCs/>
          <w:color w:val="1F3864" w:themeColor="accent1" w:themeShade="80"/>
          <w:lang w:bidi="en-US"/>
        </w:rPr>
      </w:pPr>
    </w:p>
    <w:p w14:paraId="5F54EBD0" w14:textId="77777777" w:rsidR="00E66C51" w:rsidRPr="00B903E7" w:rsidRDefault="00E66C51" w:rsidP="00E66C51">
      <w:pPr>
        <w:rPr>
          <w:rFonts w:ascii="Avenir Book" w:hAnsi="Avenir Book" w:cs="Bold"/>
          <w:b/>
          <w:bCs/>
          <w:color w:val="1F3864" w:themeColor="accent1" w:themeShade="80"/>
          <w:lang w:bidi="en-US"/>
        </w:rPr>
      </w:pPr>
    </w:p>
    <w:p w14:paraId="57E76BD1" w14:textId="77777777" w:rsidR="00E66C51" w:rsidRPr="00B903E7" w:rsidRDefault="00E66C51" w:rsidP="00E66C51">
      <w:pPr>
        <w:rPr>
          <w:rFonts w:ascii="Avenir Book" w:hAnsi="Avenir Book" w:cs="Bold"/>
          <w:b/>
          <w:bCs/>
          <w:color w:val="1F3864" w:themeColor="accent1" w:themeShade="80"/>
          <w:lang w:bidi="en-US"/>
        </w:rPr>
      </w:pPr>
      <w:r w:rsidRPr="00B903E7">
        <w:rPr>
          <w:rFonts w:ascii="Avenir Book" w:hAnsi="Avenir Book" w:cs="Bold"/>
          <w:b/>
          <w:bCs/>
          <w:color w:val="1F3864" w:themeColor="accent1" w:themeShade="80"/>
          <w:lang w:bidi="en-US"/>
        </w:rPr>
        <w:t xml:space="preserve">Describe Market Performance for the year – 20 points </w:t>
      </w:r>
    </w:p>
    <w:p w14:paraId="64202849" w14:textId="77777777" w:rsidR="00E66C51" w:rsidRPr="00B903E7" w:rsidRDefault="00E66C51" w:rsidP="00E66C51">
      <w:pPr>
        <w:rPr>
          <w:rFonts w:ascii="Avenir Book" w:hAnsi="Avenir Book" w:cs="Bold"/>
          <w:b/>
          <w:bCs/>
          <w:color w:val="1F3864" w:themeColor="accent1" w:themeShade="80"/>
          <w:lang w:bidi="en-US"/>
        </w:rPr>
      </w:pPr>
      <w:r w:rsidRPr="00B903E7">
        <w:rPr>
          <w:rFonts w:ascii="Avenir Book" w:hAnsi="Avenir Book" w:cs="Bold"/>
          <w:b/>
          <w:noProof/>
          <w:color w:val="1F3864" w:themeColor="accent1" w:themeShade="80"/>
        </w:rPr>
        <mc:AlternateContent>
          <mc:Choice Requires="wps">
            <w:drawing>
              <wp:anchor distT="0" distB="0" distL="114300" distR="114300" simplePos="0" relativeHeight="251660288" behindDoc="0" locked="0" layoutInCell="1" allowOverlap="1" wp14:anchorId="54958D85" wp14:editId="086301D5">
                <wp:simplePos x="0" y="0"/>
                <wp:positionH relativeFrom="column">
                  <wp:posOffset>-17145</wp:posOffset>
                </wp:positionH>
                <wp:positionV relativeFrom="paragraph">
                  <wp:posOffset>16510</wp:posOffset>
                </wp:positionV>
                <wp:extent cx="6629400" cy="18288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1828800"/>
                        </a:xfrm>
                        <a:prstGeom prst="rect">
                          <a:avLst/>
                        </a:prstGeom>
                        <a:solidFill>
                          <a:srgbClr val="FFFFFF"/>
                        </a:solidFill>
                        <a:ln w="9525">
                          <a:solidFill>
                            <a:srgbClr val="000000"/>
                          </a:solidFill>
                          <a:miter lim="800000"/>
                          <a:headEnd/>
                          <a:tailEnd/>
                        </a:ln>
                      </wps:spPr>
                      <wps:txbx>
                        <w:txbxContent>
                          <w:p w14:paraId="4E7252C4" w14:textId="77777777" w:rsidR="00E66C51" w:rsidRDefault="00E66C51" w:rsidP="00E66C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58D85" id="Text Box 7" o:spid="_x0000_s1027" type="#_x0000_t202" style="position:absolute;margin-left:-1.35pt;margin-top:1.3pt;width:522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">
                <v:path arrowok="t"/>
                <v:textbox>
                  <w:txbxContent>
                    <w:p w14:paraId="4E7252C4" w14:textId="77777777" w:rsidR="00E66C51" w:rsidRDefault="00E66C51" w:rsidP="00E66C51"/>
                  </w:txbxContent>
                </v:textbox>
              </v:shape>
            </w:pict>
          </mc:Fallback>
        </mc:AlternateContent>
      </w:r>
    </w:p>
    <w:p w14:paraId="40B65FEC" w14:textId="77777777" w:rsidR="00E66C51" w:rsidRPr="00B903E7" w:rsidRDefault="00E66C51" w:rsidP="00E66C51">
      <w:pPr>
        <w:rPr>
          <w:rFonts w:ascii="Avenir Book" w:hAnsi="Avenir Book" w:cs="Bold"/>
          <w:b/>
          <w:bCs/>
          <w:color w:val="1F3864" w:themeColor="accent1" w:themeShade="80"/>
          <w:lang w:bidi="en-US"/>
        </w:rPr>
      </w:pPr>
    </w:p>
    <w:p w14:paraId="2F8AADB0" w14:textId="77777777" w:rsidR="00E66C51" w:rsidRPr="00B903E7" w:rsidRDefault="00E66C51" w:rsidP="00E66C51">
      <w:pPr>
        <w:rPr>
          <w:rFonts w:ascii="Avenir Book" w:hAnsi="Avenir Book" w:cs="Bold"/>
          <w:b/>
          <w:bCs/>
          <w:color w:val="1F3864" w:themeColor="accent1" w:themeShade="80"/>
          <w:lang w:bidi="en-US"/>
        </w:rPr>
      </w:pPr>
    </w:p>
    <w:p w14:paraId="76360151" w14:textId="77777777" w:rsidR="00E66C51" w:rsidRPr="00B903E7" w:rsidRDefault="00E66C51" w:rsidP="00E66C51">
      <w:pPr>
        <w:rPr>
          <w:rFonts w:ascii="Avenir Book" w:hAnsi="Avenir Book" w:cs="Bold"/>
          <w:b/>
          <w:bCs/>
          <w:color w:val="1F3864" w:themeColor="accent1" w:themeShade="80"/>
          <w:lang w:bidi="en-US"/>
        </w:rPr>
      </w:pPr>
    </w:p>
    <w:p w14:paraId="10DD6C1A" w14:textId="77777777" w:rsidR="00E66C51" w:rsidRPr="00B903E7" w:rsidRDefault="00E66C51" w:rsidP="00E66C51">
      <w:pPr>
        <w:rPr>
          <w:rFonts w:ascii="Avenir Book" w:hAnsi="Avenir Book" w:cs="Bold"/>
          <w:b/>
          <w:bCs/>
          <w:color w:val="1F3864" w:themeColor="accent1" w:themeShade="80"/>
          <w:lang w:bidi="en-US"/>
        </w:rPr>
      </w:pPr>
    </w:p>
    <w:p w14:paraId="1988D5AC" w14:textId="77777777" w:rsidR="00E66C51" w:rsidRPr="00B903E7" w:rsidRDefault="00E66C51" w:rsidP="00E66C51">
      <w:pPr>
        <w:rPr>
          <w:rFonts w:ascii="Avenir Book" w:hAnsi="Avenir Book" w:cs="Bold"/>
          <w:b/>
          <w:bCs/>
          <w:color w:val="1F3864" w:themeColor="accent1" w:themeShade="80"/>
          <w:lang w:bidi="en-US"/>
        </w:rPr>
      </w:pPr>
    </w:p>
    <w:p w14:paraId="3179F21D" w14:textId="77777777" w:rsidR="00E66C51" w:rsidRPr="00B903E7" w:rsidRDefault="00E66C51" w:rsidP="00E66C51">
      <w:pPr>
        <w:rPr>
          <w:rFonts w:ascii="Avenir Book" w:hAnsi="Avenir Book" w:cs="Bold"/>
          <w:b/>
          <w:bCs/>
          <w:color w:val="1F3864" w:themeColor="accent1" w:themeShade="80"/>
          <w:lang w:bidi="en-US"/>
        </w:rPr>
      </w:pPr>
    </w:p>
    <w:p w14:paraId="2E4A1914" w14:textId="77777777" w:rsidR="00E66C51" w:rsidRPr="00B903E7" w:rsidRDefault="00E66C51" w:rsidP="00E66C51">
      <w:pPr>
        <w:rPr>
          <w:rFonts w:ascii="Avenir Book" w:hAnsi="Avenir Book" w:cs="Bold"/>
          <w:b/>
          <w:bCs/>
          <w:color w:val="1F3864" w:themeColor="accent1" w:themeShade="80"/>
          <w:lang w:bidi="en-US"/>
        </w:rPr>
      </w:pPr>
    </w:p>
    <w:p w14:paraId="6BB0E63C" w14:textId="77777777" w:rsidR="00E66C51" w:rsidRPr="00B903E7" w:rsidRDefault="00E66C51" w:rsidP="00E66C51">
      <w:pPr>
        <w:rPr>
          <w:rFonts w:ascii="Avenir Book" w:hAnsi="Avenir Book" w:cs="Bold"/>
          <w:b/>
          <w:bCs/>
          <w:color w:val="1F3864" w:themeColor="accent1" w:themeShade="80"/>
          <w:lang w:bidi="en-US"/>
        </w:rPr>
      </w:pPr>
    </w:p>
    <w:p w14:paraId="7C7D810E" w14:textId="11533EAA" w:rsidR="00E66C51" w:rsidRPr="00B903E7" w:rsidRDefault="00E66C51" w:rsidP="00E66C51">
      <w:pPr>
        <w:rPr>
          <w:rFonts w:ascii="Avenir Book" w:hAnsi="Avenir Book" w:cs="Bold"/>
          <w:b/>
          <w:bCs/>
          <w:color w:val="1F3864" w:themeColor="accent1" w:themeShade="80"/>
          <w:lang w:bidi="en-US"/>
        </w:rPr>
      </w:pPr>
    </w:p>
    <w:p w14:paraId="4197C345" w14:textId="77777777" w:rsidR="00E66C51" w:rsidRPr="00B903E7" w:rsidRDefault="00E66C51" w:rsidP="00E66C51">
      <w:pPr>
        <w:rPr>
          <w:rFonts w:ascii="Avenir Book" w:hAnsi="Avenir Book" w:cs="Bold"/>
          <w:b/>
          <w:bCs/>
          <w:color w:val="1F3864" w:themeColor="accent1" w:themeShade="80"/>
          <w:lang w:bidi="en-US"/>
        </w:rPr>
      </w:pPr>
    </w:p>
    <w:p w14:paraId="75CD00A0" w14:textId="16B82A29" w:rsidR="00E66C51" w:rsidRPr="00B903E7" w:rsidRDefault="00E66C51" w:rsidP="00E66C51">
      <w:pPr>
        <w:rPr>
          <w:rFonts w:ascii="Avenir Book" w:hAnsi="Avenir Book" w:cs="Bold"/>
          <w:b/>
          <w:bCs/>
          <w:color w:val="1F3864" w:themeColor="accent1" w:themeShade="80"/>
          <w:lang w:bidi="en-US"/>
        </w:rPr>
      </w:pPr>
      <w:r w:rsidRPr="00B903E7">
        <w:rPr>
          <w:rFonts w:ascii="Avenir Book" w:hAnsi="Avenir Book" w:cs="Bold"/>
          <w:b/>
          <w:bCs/>
          <w:color w:val="1F3864" w:themeColor="accent1" w:themeShade="80"/>
          <w:lang w:bidi="en-US"/>
        </w:rPr>
        <w:t xml:space="preserve">Describe Financial Results based upon business plan for the year – 20 points </w:t>
      </w:r>
    </w:p>
    <w:p w14:paraId="549DF4C8" w14:textId="77777777" w:rsidR="00E66C51" w:rsidRPr="00B903E7" w:rsidRDefault="00E66C51" w:rsidP="00E66C51">
      <w:pPr>
        <w:rPr>
          <w:rFonts w:ascii="Avenir Book" w:hAnsi="Avenir Book" w:cs="Bold"/>
          <w:b/>
          <w:bCs/>
          <w:color w:val="1F3864" w:themeColor="accent1" w:themeShade="80"/>
          <w:sz w:val="10"/>
          <w:szCs w:val="10"/>
          <w:lang w:bidi="en-US"/>
        </w:rPr>
      </w:pPr>
    </w:p>
    <w:p w14:paraId="4AC483D5" w14:textId="3C645AC3" w:rsidR="00E66C51" w:rsidRPr="00B903E7" w:rsidRDefault="00E66C51" w:rsidP="00E66C51">
      <w:pPr>
        <w:rPr>
          <w:rFonts w:ascii="Avenir Book" w:hAnsi="Avenir Book" w:cs="Bold"/>
          <w:b/>
          <w:bCs/>
          <w:color w:val="1F3864" w:themeColor="accent1" w:themeShade="80"/>
          <w:lang w:bidi="en-US"/>
        </w:rPr>
      </w:pPr>
    </w:p>
    <w:p w14:paraId="70FACBDF" w14:textId="2C272525" w:rsidR="00E66C51" w:rsidRPr="00B903E7" w:rsidRDefault="00E66C51" w:rsidP="00E66C51">
      <w:pPr>
        <w:rPr>
          <w:rFonts w:ascii="Avenir Book" w:hAnsi="Avenir Book" w:cs="Bold"/>
          <w:b/>
          <w:bCs/>
          <w:color w:val="1F3864" w:themeColor="accent1" w:themeShade="80"/>
          <w:lang w:bidi="en-US"/>
        </w:rPr>
      </w:pPr>
      <w:r w:rsidRPr="00B903E7">
        <w:rPr>
          <w:rFonts w:ascii="Avenir Book" w:hAnsi="Avenir Book" w:cs="Bold"/>
          <w:b/>
          <w:noProof/>
          <w:color w:val="1F3864" w:themeColor="accent1" w:themeShade="80"/>
        </w:rPr>
        <mc:AlternateContent>
          <mc:Choice Requires="wps">
            <w:drawing>
              <wp:anchor distT="0" distB="0" distL="114300" distR="114300" simplePos="0" relativeHeight="251666432" behindDoc="0" locked="0" layoutInCell="1" allowOverlap="1" wp14:anchorId="74C8D634" wp14:editId="57CE79F5">
                <wp:simplePos x="0" y="0"/>
                <wp:positionH relativeFrom="column">
                  <wp:posOffset>0</wp:posOffset>
                </wp:positionH>
                <wp:positionV relativeFrom="paragraph">
                  <wp:posOffset>0</wp:posOffset>
                </wp:positionV>
                <wp:extent cx="6629400" cy="18288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1828800"/>
                        </a:xfrm>
                        <a:prstGeom prst="rect">
                          <a:avLst/>
                        </a:prstGeom>
                        <a:solidFill>
                          <a:srgbClr val="FFFFFF"/>
                        </a:solidFill>
                        <a:ln w="9525">
                          <a:solidFill>
                            <a:srgbClr val="000000"/>
                          </a:solidFill>
                          <a:miter lim="800000"/>
                          <a:headEnd/>
                          <a:tailEnd/>
                        </a:ln>
                      </wps:spPr>
                      <wps:txbx>
                        <w:txbxContent>
                          <w:p w14:paraId="606C0C77" w14:textId="77777777" w:rsidR="00E66C51" w:rsidRDefault="00E66C51" w:rsidP="00E66C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8D634" id="Text Box 10" o:spid="_x0000_s1028" type="#_x0000_t202" style="position:absolute;margin-left:0;margin-top:0;width:522pt;height:2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">
                <v:path arrowok="t"/>
                <v:textbox>
                  <w:txbxContent>
                    <w:p w14:paraId="606C0C77" w14:textId="77777777" w:rsidR="00E66C51" w:rsidRDefault="00E66C51" w:rsidP="00E66C51"/>
                  </w:txbxContent>
                </v:textbox>
              </v:shape>
            </w:pict>
          </mc:Fallback>
        </mc:AlternateContent>
      </w:r>
    </w:p>
    <w:p w14:paraId="0984D5FD" w14:textId="0B53B2DC" w:rsidR="00E66C51" w:rsidRPr="00B903E7" w:rsidRDefault="00E66C51" w:rsidP="00E66C51">
      <w:pPr>
        <w:rPr>
          <w:rFonts w:ascii="Avenir Book" w:hAnsi="Avenir Book" w:cs="Bold"/>
          <w:b/>
          <w:bCs/>
          <w:color w:val="1F3864" w:themeColor="accent1" w:themeShade="80"/>
          <w:lang w:bidi="en-US"/>
        </w:rPr>
      </w:pPr>
    </w:p>
    <w:p w14:paraId="25015B8B" w14:textId="4021B11F" w:rsidR="00E66C51" w:rsidRPr="00B903E7" w:rsidRDefault="00E66C51" w:rsidP="00E66C51">
      <w:pPr>
        <w:rPr>
          <w:rFonts w:ascii="Avenir Book" w:hAnsi="Avenir Book" w:cs="Bold"/>
          <w:b/>
          <w:bCs/>
          <w:color w:val="1F3864" w:themeColor="accent1" w:themeShade="80"/>
          <w:lang w:bidi="en-US"/>
        </w:rPr>
      </w:pPr>
    </w:p>
    <w:p w14:paraId="6794D2FE" w14:textId="536F4738" w:rsidR="00E66C51" w:rsidRPr="00B903E7" w:rsidRDefault="00E66C51" w:rsidP="00E66C51">
      <w:pPr>
        <w:rPr>
          <w:rFonts w:ascii="Avenir Book" w:hAnsi="Avenir Book" w:cs="Bold"/>
          <w:b/>
          <w:bCs/>
          <w:color w:val="1F3864" w:themeColor="accent1" w:themeShade="80"/>
          <w:lang w:bidi="en-US"/>
        </w:rPr>
      </w:pPr>
    </w:p>
    <w:p w14:paraId="6F0C0D3A" w14:textId="77777777" w:rsidR="00E66C51" w:rsidRPr="00B903E7" w:rsidRDefault="00E66C51" w:rsidP="00E66C51">
      <w:pPr>
        <w:rPr>
          <w:rFonts w:ascii="Avenir Book" w:hAnsi="Avenir Book" w:cs="Bold"/>
          <w:b/>
          <w:bCs/>
          <w:color w:val="1F3864" w:themeColor="accent1" w:themeShade="80"/>
          <w:lang w:bidi="en-US"/>
        </w:rPr>
      </w:pPr>
    </w:p>
    <w:p w14:paraId="700260C9" w14:textId="77777777" w:rsidR="00E66C51" w:rsidRPr="00B903E7" w:rsidRDefault="00E66C51" w:rsidP="00E66C51">
      <w:pPr>
        <w:rPr>
          <w:rFonts w:ascii="Avenir Book" w:hAnsi="Avenir Book" w:cs="Bold"/>
          <w:b/>
          <w:bCs/>
          <w:color w:val="1F3864" w:themeColor="accent1" w:themeShade="80"/>
          <w:lang w:bidi="en-US"/>
        </w:rPr>
      </w:pPr>
      <w:r w:rsidRPr="00B903E7">
        <w:rPr>
          <w:rFonts w:ascii="Avenir Book" w:hAnsi="Avenir Book" w:cs="Bold"/>
          <w:b/>
          <w:bCs/>
          <w:color w:val="1F3864" w:themeColor="accent1" w:themeShade="80"/>
          <w:lang w:bidi="en-US"/>
        </w:rPr>
        <w:t xml:space="preserve">Describe </w:t>
      </w:r>
      <w:r w:rsidRPr="00B903E7">
        <w:rPr>
          <w:rFonts w:ascii="Avenir Book" w:hAnsi="Avenir Book"/>
          <w:b/>
          <w:color w:val="1F3864" w:themeColor="accent1" w:themeShade="80"/>
          <w:u w:color="00006F"/>
          <w:lang w:bidi="en-US"/>
        </w:rPr>
        <w:t xml:space="preserve">working relationship the trades, </w:t>
      </w:r>
      <w:proofErr w:type="gramStart"/>
      <w:r w:rsidRPr="00B903E7">
        <w:rPr>
          <w:rFonts w:ascii="Avenir Book" w:hAnsi="Avenir Book"/>
          <w:b/>
          <w:color w:val="1F3864" w:themeColor="accent1" w:themeShade="80"/>
          <w:u w:color="00006F"/>
          <w:lang w:bidi="en-US"/>
        </w:rPr>
        <w:t>vendors</w:t>
      </w:r>
      <w:proofErr w:type="gramEnd"/>
      <w:r w:rsidRPr="00B903E7">
        <w:rPr>
          <w:rFonts w:ascii="Avenir Book" w:hAnsi="Avenir Book"/>
          <w:b/>
          <w:color w:val="1F3864" w:themeColor="accent1" w:themeShade="80"/>
          <w:u w:color="00006F"/>
          <w:lang w:bidi="en-US"/>
        </w:rPr>
        <w:t xml:space="preserve"> and suppliers</w:t>
      </w:r>
      <w:r w:rsidRPr="00B903E7">
        <w:rPr>
          <w:rFonts w:ascii="Avenir Book" w:hAnsi="Avenir Book" w:cs="Bold"/>
          <w:b/>
          <w:bCs/>
          <w:color w:val="1F3864" w:themeColor="accent1" w:themeShade="80"/>
          <w:lang w:bidi="en-US"/>
        </w:rPr>
        <w:t xml:space="preserve"> – 10 points </w:t>
      </w:r>
    </w:p>
    <w:p w14:paraId="2647FA21" w14:textId="207D4309" w:rsidR="00E66C51" w:rsidRPr="00B903E7" w:rsidRDefault="00E66C51" w:rsidP="00E66C51">
      <w:pPr>
        <w:rPr>
          <w:rFonts w:ascii="Avenir Book" w:hAnsi="Avenir Book" w:cs="Bold"/>
          <w:b/>
          <w:bCs/>
          <w:color w:val="1F3864" w:themeColor="accent1" w:themeShade="80"/>
          <w:lang w:bidi="en-US"/>
        </w:rPr>
      </w:pPr>
    </w:p>
    <w:p w14:paraId="32538840" w14:textId="77777777" w:rsidR="00E66C51" w:rsidRPr="00B903E7" w:rsidRDefault="00E66C51" w:rsidP="00E66C51">
      <w:pPr>
        <w:rPr>
          <w:rFonts w:ascii="Avenir Book" w:hAnsi="Avenir Book" w:cs="Bold"/>
          <w:b/>
          <w:bCs/>
          <w:color w:val="1F3864" w:themeColor="accent1" w:themeShade="80"/>
          <w:lang w:bidi="en-US"/>
        </w:rPr>
      </w:pPr>
    </w:p>
    <w:p w14:paraId="499EC4EF" w14:textId="77777777" w:rsidR="00E66C51" w:rsidRPr="00B903E7" w:rsidRDefault="00E66C51" w:rsidP="00E66C51">
      <w:pPr>
        <w:rPr>
          <w:rFonts w:ascii="Avenir Book" w:hAnsi="Avenir Book" w:cs="Bold"/>
          <w:b/>
          <w:bCs/>
          <w:color w:val="1F3864" w:themeColor="accent1" w:themeShade="80"/>
          <w:lang w:bidi="en-US"/>
        </w:rPr>
      </w:pPr>
    </w:p>
    <w:p w14:paraId="6AA62A81" w14:textId="77777777" w:rsidR="00E66C51" w:rsidRPr="00B903E7" w:rsidRDefault="00E66C51" w:rsidP="00E66C51">
      <w:pPr>
        <w:rPr>
          <w:rFonts w:ascii="Avenir Book" w:hAnsi="Avenir Book" w:cs="Bold"/>
          <w:b/>
          <w:bCs/>
          <w:color w:val="1F3864" w:themeColor="accent1" w:themeShade="80"/>
          <w:lang w:bidi="en-US"/>
        </w:rPr>
      </w:pPr>
    </w:p>
    <w:p w14:paraId="34F50917" w14:textId="77777777" w:rsidR="00E66C51" w:rsidRPr="00B903E7" w:rsidRDefault="00E66C51" w:rsidP="00E66C51">
      <w:pPr>
        <w:rPr>
          <w:rFonts w:ascii="Avenir Book" w:hAnsi="Avenir Book" w:cs="Bold"/>
          <w:b/>
          <w:bCs/>
          <w:color w:val="1F3864" w:themeColor="accent1" w:themeShade="80"/>
          <w:lang w:bidi="en-US"/>
        </w:rPr>
      </w:pPr>
    </w:p>
    <w:p w14:paraId="376A8668" w14:textId="1863DF3C" w:rsidR="00E66C51" w:rsidRPr="00B903E7" w:rsidRDefault="00E66C51" w:rsidP="00E66C51">
      <w:pPr>
        <w:rPr>
          <w:rFonts w:ascii="Avenir Book" w:hAnsi="Avenir Book" w:cs="Bold"/>
          <w:b/>
          <w:bCs/>
          <w:color w:val="1F3864" w:themeColor="accent1" w:themeShade="80"/>
          <w:lang w:bidi="en-US"/>
        </w:rPr>
      </w:pPr>
      <w:r w:rsidRPr="00B903E7">
        <w:rPr>
          <w:rFonts w:ascii="Avenir Book" w:hAnsi="Avenir Book" w:cs="Bold"/>
          <w:b/>
          <w:bCs/>
          <w:color w:val="1F3864" w:themeColor="accent1" w:themeShade="80"/>
          <w:lang w:bidi="en-US"/>
        </w:rPr>
        <w:t xml:space="preserve">Describe </w:t>
      </w:r>
      <w:r w:rsidRPr="00B903E7">
        <w:rPr>
          <w:rFonts w:ascii="Avenir Book" w:hAnsi="Avenir Book"/>
          <w:b/>
          <w:color w:val="1F3864" w:themeColor="accent1" w:themeShade="80"/>
          <w:u w:color="00006F"/>
          <w:lang w:bidi="en-US"/>
        </w:rPr>
        <w:t xml:space="preserve">working relationship the trades, </w:t>
      </w:r>
      <w:proofErr w:type="gramStart"/>
      <w:r w:rsidRPr="00B903E7">
        <w:rPr>
          <w:rFonts w:ascii="Avenir Book" w:hAnsi="Avenir Book"/>
          <w:b/>
          <w:color w:val="1F3864" w:themeColor="accent1" w:themeShade="80"/>
          <w:u w:color="00006F"/>
          <w:lang w:bidi="en-US"/>
        </w:rPr>
        <w:t>vendors</w:t>
      </w:r>
      <w:proofErr w:type="gramEnd"/>
      <w:r w:rsidRPr="00B903E7">
        <w:rPr>
          <w:rFonts w:ascii="Avenir Book" w:hAnsi="Avenir Book"/>
          <w:b/>
          <w:color w:val="1F3864" w:themeColor="accent1" w:themeShade="80"/>
          <w:u w:color="00006F"/>
          <w:lang w:bidi="en-US"/>
        </w:rPr>
        <w:t xml:space="preserve"> and suppliers</w:t>
      </w:r>
      <w:r w:rsidRPr="00B903E7">
        <w:rPr>
          <w:rFonts w:ascii="Avenir Book" w:hAnsi="Avenir Book" w:cs="Bold"/>
          <w:b/>
          <w:bCs/>
          <w:color w:val="1F3864" w:themeColor="accent1" w:themeShade="80"/>
          <w:lang w:bidi="en-US"/>
        </w:rPr>
        <w:t xml:space="preserve"> – 10 points </w:t>
      </w:r>
    </w:p>
    <w:p w14:paraId="4A77BD0A" w14:textId="77777777" w:rsidR="00E66C51" w:rsidRPr="00B903E7" w:rsidRDefault="00E66C51" w:rsidP="00E66C51">
      <w:pPr>
        <w:rPr>
          <w:rFonts w:ascii="Avenir Book" w:hAnsi="Avenir Book" w:cs="Bold"/>
          <w:b/>
          <w:bCs/>
          <w:color w:val="1F3864" w:themeColor="accent1" w:themeShade="80"/>
          <w:lang w:bidi="en-US"/>
        </w:rPr>
      </w:pPr>
    </w:p>
    <w:p w14:paraId="0CB30F76" w14:textId="77777777" w:rsidR="00E66C51" w:rsidRPr="00B903E7" w:rsidRDefault="00E66C51" w:rsidP="00E66C51">
      <w:pPr>
        <w:rPr>
          <w:rFonts w:ascii="Avenir Book" w:hAnsi="Avenir Book" w:cs="Bold"/>
          <w:b/>
          <w:bCs/>
          <w:color w:val="1F3864" w:themeColor="accent1" w:themeShade="80"/>
          <w:lang w:bidi="en-US"/>
        </w:rPr>
      </w:pPr>
      <w:r w:rsidRPr="00B903E7">
        <w:rPr>
          <w:rFonts w:ascii="Avenir Book" w:hAnsi="Avenir Book" w:cs="Bold"/>
          <w:b/>
          <w:noProof/>
          <w:color w:val="1F3864" w:themeColor="accent1" w:themeShade="80"/>
        </w:rPr>
        <mc:AlternateContent>
          <mc:Choice Requires="wps">
            <w:drawing>
              <wp:anchor distT="0" distB="0" distL="114300" distR="114300" simplePos="0" relativeHeight="251668480" behindDoc="0" locked="0" layoutInCell="1" allowOverlap="1" wp14:anchorId="161B75C5" wp14:editId="3681C00A">
                <wp:simplePos x="0" y="0"/>
                <wp:positionH relativeFrom="column">
                  <wp:posOffset>-17145</wp:posOffset>
                </wp:positionH>
                <wp:positionV relativeFrom="paragraph">
                  <wp:posOffset>16510</wp:posOffset>
                </wp:positionV>
                <wp:extent cx="6629400" cy="1828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1828800"/>
                        </a:xfrm>
                        <a:prstGeom prst="rect">
                          <a:avLst/>
                        </a:prstGeom>
                        <a:solidFill>
                          <a:srgbClr val="FFFFFF"/>
                        </a:solidFill>
                        <a:ln w="9525">
                          <a:solidFill>
                            <a:srgbClr val="000000"/>
                          </a:solidFill>
                          <a:miter lim="800000"/>
                          <a:headEnd/>
                          <a:tailEnd/>
                        </a:ln>
                      </wps:spPr>
                      <wps:txbx>
                        <w:txbxContent>
                          <w:p w14:paraId="6E2FA5B5" w14:textId="77777777" w:rsidR="00E66C51" w:rsidRDefault="00E66C51" w:rsidP="00E66C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B75C5" id="Text Box 5" o:spid="_x0000_s1029" type="#_x0000_t202" style="position:absolute;margin-left:-1.35pt;margin-top:1.3pt;width:522pt;height:2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">
                <v:path arrowok="t"/>
                <v:textbox>
                  <w:txbxContent>
                    <w:p w14:paraId="6E2FA5B5" w14:textId="77777777" w:rsidR="00E66C51" w:rsidRDefault="00E66C51" w:rsidP="00E66C51"/>
                  </w:txbxContent>
                </v:textbox>
              </v:shape>
            </w:pict>
          </mc:Fallback>
        </mc:AlternateContent>
      </w:r>
    </w:p>
    <w:p w14:paraId="4C64E6E0" w14:textId="77777777" w:rsidR="00E66C51" w:rsidRPr="00B903E7" w:rsidRDefault="00E66C51" w:rsidP="00E66C51">
      <w:pPr>
        <w:rPr>
          <w:rFonts w:ascii="Avenir Book" w:hAnsi="Avenir Book" w:cs="Bold"/>
          <w:b/>
          <w:bCs/>
          <w:color w:val="1F3864" w:themeColor="accent1" w:themeShade="80"/>
          <w:lang w:bidi="en-US"/>
        </w:rPr>
      </w:pPr>
    </w:p>
    <w:p w14:paraId="55FA0461" w14:textId="77777777" w:rsidR="00E66C51" w:rsidRPr="00B903E7" w:rsidRDefault="00E66C51" w:rsidP="00E66C51">
      <w:pPr>
        <w:rPr>
          <w:rFonts w:ascii="Avenir Book" w:hAnsi="Avenir Book" w:cs="Bold"/>
          <w:b/>
          <w:bCs/>
          <w:color w:val="1F3864" w:themeColor="accent1" w:themeShade="80"/>
          <w:lang w:bidi="en-US"/>
        </w:rPr>
      </w:pPr>
    </w:p>
    <w:p w14:paraId="7386D161" w14:textId="77777777" w:rsidR="00E66C51" w:rsidRPr="00B903E7" w:rsidRDefault="00E66C51" w:rsidP="00E66C51">
      <w:pPr>
        <w:rPr>
          <w:rFonts w:ascii="Avenir Book" w:hAnsi="Avenir Book" w:cs="Bold"/>
          <w:b/>
          <w:bCs/>
          <w:color w:val="1F3864" w:themeColor="accent1" w:themeShade="80"/>
          <w:lang w:bidi="en-US"/>
        </w:rPr>
      </w:pPr>
    </w:p>
    <w:p w14:paraId="03B97D4B" w14:textId="77777777" w:rsidR="00E66C51" w:rsidRPr="00B903E7" w:rsidRDefault="00E66C51" w:rsidP="00E66C51">
      <w:pPr>
        <w:rPr>
          <w:rFonts w:ascii="Avenir Book" w:hAnsi="Avenir Book" w:cs="Bold"/>
          <w:b/>
          <w:bCs/>
          <w:color w:val="1F3864" w:themeColor="accent1" w:themeShade="80"/>
          <w:lang w:bidi="en-US"/>
        </w:rPr>
      </w:pPr>
    </w:p>
    <w:p w14:paraId="7E086555" w14:textId="77777777" w:rsidR="00E66C51" w:rsidRPr="00B903E7" w:rsidRDefault="00E66C51" w:rsidP="00E66C51">
      <w:pPr>
        <w:rPr>
          <w:rFonts w:ascii="Avenir Book" w:hAnsi="Avenir Book" w:cs="Bold"/>
          <w:b/>
          <w:bCs/>
          <w:color w:val="1F3864" w:themeColor="accent1" w:themeShade="80"/>
          <w:lang w:bidi="en-US"/>
        </w:rPr>
      </w:pPr>
    </w:p>
    <w:p w14:paraId="23246BD6" w14:textId="77777777" w:rsidR="00E66C51" w:rsidRPr="00B903E7" w:rsidRDefault="00E66C51" w:rsidP="00E66C51">
      <w:pPr>
        <w:rPr>
          <w:rFonts w:ascii="Avenir Book" w:hAnsi="Avenir Book" w:cs="Bold"/>
          <w:b/>
          <w:bCs/>
          <w:color w:val="1F3864" w:themeColor="accent1" w:themeShade="80"/>
          <w:lang w:bidi="en-US"/>
        </w:rPr>
      </w:pPr>
    </w:p>
    <w:p w14:paraId="4749B141" w14:textId="77777777" w:rsidR="00E66C51" w:rsidRPr="00B903E7" w:rsidRDefault="00E66C51" w:rsidP="00E66C51">
      <w:pPr>
        <w:rPr>
          <w:rFonts w:ascii="Avenir Book" w:hAnsi="Avenir Book" w:cs="Bold"/>
          <w:b/>
          <w:bCs/>
          <w:color w:val="1F3864" w:themeColor="accent1" w:themeShade="80"/>
          <w:lang w:bidi="en-US"/>
        </w:rPr>
      </w:pPr>
    </w:p>
    <w:p w14:paraId="7121F383" w14:textId="77777777" w:rsidR="00E66C51" w:rsidRPr="00B903E7" w:rsidRDefault="00E66C51" w:rsidP="00E66C51">
      <w:pPr>
        <w:rPr>
          <w:rFonts w:ascii="Avenir Book" w:hAnsi="Avenir Book" w:cs="Bold"/>
          <w:b/>
          <w:bCs/>
          <w:color w:val="1F3864" w:themeColor="accent1" w:themeShade="80"/>
          <w:lang w:bidi="en-US"/>
        </w:rPr>
      </w:pPr>
    </w:p>
    <w:p w14:paraId="3E87CDD2" w14:textId="77777777" w:rsidR="00E66C51" w:rsidRPr="00B903E7" w:rsidRDefault="00E66C51" w:rsidP="00E66C51">
      <w:pPr>
        <w:rPr>
          <w:rFonts w:ascii="Avenir Book" w:hAnsi="Avenir Book" w:cs="Bold"/>
          <w:b/>
          <w:bCs/>
          <w:color w:val="1F3864" w:themeColor="accent1" w:themeShade="80"/>
          <w:sz w:val="10"/>
          <w:szCs w:val="10"/>
          <w:lang w:bidi="en-US"/>
        </w:rPr>
      </w:pPr>
    </w:p>
    <w:p w14:paraId="7AEFB40C" w14:textId="77777777" w:rsidR="00E66C51" w:rsidRPr="00B903E7" w:rsidRDefault="00E66C51" w:rsidP="00E66C51">
      <w:pPr>
        <w:rPr>
          <w:rFonts w:ascii="Avenir Book" w:hAnsi="Avenir Book" w:cs="Bold"/>
          <w:b/>
          <w:bCs/>
          <w:color w:val="1F3864" w:themeColor="accent1" w:themeShade="80"/>
          <w:sz w:val="10"/>
          <w:szCs w:val="10"/>
          <w:lang w:bidi="en-US"/>
        </w:rPr>
      </w:pPr>
    </w:p>
    <w:p w14:paraId="2B45016B" w14:textId="77777777" w:rsidR="00E66C51" w:rsidRPr="00B903E7" w:rsidRDefault="00E66C51" w:rsidP="00E66C51">
      <w:pPr>
        <w:rPr>
          <w:rFonts w:ascii="Avenir Book" w:hAnsi="Avenir Book" w:cs="Bold"/>
          <w:b/>
          <w:bCs/>
          <w:color w:val="1F3864" w:themeColor="accent1" w:themeShade="80"/>
          <w:lang w:bidi="en-US"/>
        </w:rPr>
      </w:pPr>
    </w:p>
    <w:p w14:paraId="11542005" w14:textId="77777777" w:rsidR="00E66C51" w:rsidRPr="00B903E7" w:rsidRDefault="00E66C51" w:rsidP="00E66C51">
      <w:pPr>
        <w:rPr>
          <w:rFonts w:ascii="Avenir Book" w:hAnsi="Avenir Book" w:cs="Bold"/>
          <w:b/>
          <w:bCs/>
          <w:color w:val="1F3864" w:themeColor="accent1" w:themeShade="80"/>
          <w:lang w:bidi="en-US"/>
        </w:rPr>
      </w:pPr>
      <w:r w:rsidRPr="00B903E7">
        <w:rPr>
          <w:rFonts w:ascii="Avenir Book" w:hAnsi="Avenir Book" w:cs="Bold"/>
          <w:b/>
          <w:bCs/>
          <w:color w:val="1F3864" w:themeColor="accent1" w:themeShade="80"/>
          <w:lang w:bidi="en-US"/>
        </w:rPr>
        <w:t>Describe Community Involvement – 5 points</w:t>
      </w:r>
    </w:p>
    <w:p w14:paraId="635D117E" w14:textId="77777777" w:rsidR="00E66C51" w:rsidRPr="00B903E7" w:rsidRDefault="00E66C51" w:rsidP="00E66C51">
      <w:pPr>
        <w:rPr>
          <w:rFonts w:ascii="Avenir Book" w:hAnsi="Avenir Book" w:cs="Bold"/>
          <w:b/>
          <w:bCs/>
          <w:color w:val="1F3864" w:themeColor="accent1" w:themeShade="80"/>
          <w:sz w:val="22"/>
          <w:szCs w:val="22"/>
          <w:lang w:bidi="en-US"/>
        </w:rPr>
      </w:pPr>
      <w:r w:rsidRPr="00B903E7">
        <w:rPr>
          <w:rFonts w:ascii="Avenir Book" w:hAnsi="Avenir Book" w:cs="Bold"/>
          <w:bCs/>
          <w:color w:val="1F3864" w:themeColor="accent1" w:themeShade="80"/>
          <w:sz w:val="22"/>
          <w:szCs w:val="22"/>
          <w:lang w:bidi="en-US"/>
        </w:rPr>
        <w:t xml:space="preserve">Examples - </w:t>
      </w:r>
      <w:r w:rsidRPr="00B903E7">
        <w:rPr>
          <w:rFonts w:ascii="Avenir Book" w:hAnsi="Avenir Book"/>
          <w:color w:val="1F3864" w:themeColor="accent1" w:themeShade="80"/>
          <w:sz w:val="22"/>
          <w:szCs w:val="22"/>
        </w:rPr>
        <w:t>stewardship and community partnership, foundations, volunteerism and community service.</w:t>
      </w:r>
    </w:p>
    <w:p w14:paraId="0474F907" w14:textId="77777777" w:rsidR="00E66C51" w:rsidRPr="00B903E7" w:rsidRDefault="00E66C51" w:rsidP="00E66C51">
      <w:pPr>
        <w:rPr>
          <w:rFonts w:ascii="Avenir Book" w:hAnsi="Avenir Book" w:cs="Bold"/>
          <w:b/>
          <w:bCs/>
          <w:color w:val="1F3864" w:themeColor="accent1" w:themeShade="80"/>
          <w:lang w:bidi="en-US"/>
        </w:rPr>
      </w:pPr>
      <w:r w:rsidRPr="00B903E7">
        <w:rPr>
          <w:rFonts w:ascii="Avenir Book" w:hAnsi="Avenir Book" w:cs="Bold"/>
          <w:b/>
          <w:noProof/>
          <w:color w:val="1F3864" w:themeColor="accent1" w:themeShade="80"/>
        </w:rPr>
        <mc:AlternateContent>
          <mc:Choice Requires="wps">
            <w:drawing>
              <wp:anchor distT="0" distB="0" distL="114300" distR="114300" simplePos="0" relativeHeight="251662336" behindDoc="0" locked="0" layoutInCell="1" allowOverlap="1" wp14:anchorId="52A5C131" wp14:editId="3BF1668B">
                <wp:simplePos x="0" y="0"/>
                <wp:positionH relativeFrom="column">
                  <wp:posOffset>-17145</wp:posOffset>
                </wp:positionH>
                <wp:positionV relativeFrom="paragraph">
                  <wp:posOffset>16510</wp:posOffset>
                </wp:positionV>
                <wp:extent cx="6629400" cy="1828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1828800"/>
                        </a:xfrm>
                        <a:prstGeom prst="rect">
                          <a:avLst/>
                        </a:prstGeom>
                        <a:solidFill>
                          <a:srgbClr val="FFFFFF"/>
                        </a:solidFill>
                        <a:ln w="9525">
                          <a:solidFill>
                            <a:srgbClr val="000000"/>
                          </a:solidFill>
                          <a:miter lim="800000"/>
                          <a:headEnd/>
                          <a:tailEnd/>
                        </a:ln>
                      </wps:spPr>
                      <wps:txbx>
                        <w:txbxContent>
                          <w:p w14:paraId="5D90BDC9" w14:textId="77777777" w:rsidR="00E66C51" w:rsidRDefault="00E66C51" w:rsidP="00E66C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5C131" id="Text Box 4" o:spid="_x0000_s1030" type="#_x0000_t202" style="position:absolute;margin-left:-1.35pt;margin-top:1.3pt;width:522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">
                <v:path arrowok="t"/>
                <v:textbox>
                  <w:txbxContent>
                    <w:p w14:paraId="5D90BDC9" w14:textId="77777777" w:rsidR="00E66C51" w:rsidRDefault="00E66C51" w:rsidP="00E66C51"/>
                  </w:txbxContent>
                </v:textbox>
              </v:shape>
            </w:pict>
          </mc:Fallback>
        </mc:AlternateContent>
      </w:r>
    </w:p>
    <w:p w14:paraId="16822463" w14:textId="77777777" w:rsidR="00E66C51" w:rsidRPr="00B903E7" w:rsidRDefault="00E66C51" w:rsidP="00E66C51">
      <w:pPr>
        <w:rPr>
          <w:rFonts w:ascii="Avenir Book" w:hAnsi="Avenir Book" w:cs="Bold"/>
          <w:b/>
          <w:bCs/>
          <w:color w:val="1F3864" w:themeColor="accent1" w:themeShade="80"/>
          <w:lang w:bidi="en-US"/>
        </w:rPr>
      </w:pPr>
    </w:p>
    <w:p w14:paraId="19BAAF34" w14:textId="77777777" w:rsidR="00E66C51" w:rsidRPr="00B903E7" w:rsidRDefault="00E66C51" w:rsidP="00E66C51">
      <w:pPr>
        <w:rPr>
          <w:rFonts w:ascii="Avenir Book" w:hAnsi="Avenir Book" w:cs="Bold"/>
          <w:b/>
          <w:bCs/>
          <w:color w:val="1F3864" w:themeColor="accent1" w:themeShade="80"/>
          <w:lang w:bidi="en-US"/>
        </w:rPr>
      </w:pPr>
    </w:p>
    <w:p w14:paraId="29E00B13" w14:textId="77777777" w:rsidR="00E66C51" w:rsidRPr="00B903E7" w:rsidRDefault="00E66C51" w:rsidP="00E66C51">
      <w:pPr>
        <w:rPr>
          <w:rFonts w:ascii="Avenir Book" w:hAnsi="Avenir Book" w:cs="Bold"/>
          <w:b/>
          <w:bCs/>
          <w:color w:val="1F3864" w:themeColor="accent1" w:themeShade="80"/>
          <w:lang w:bidi="en-US"/>
        </w:rPr>
      </w:pPr>
    </w:p>
    <w:p w14:paraId="13159FB0" w14:textId="77777777" w:rsidR="00E66C51" w:rsidRPr="00B903E7" w:rsidRDefault="00E66C51" w:rsidP="00E66C51">
      <w:pPr>
        <w:rPr>
          <w:rFonts w:ascii="Avenir Book" w:hAnsi="Avenir Book" w:cs="Bold"/>
          <w:b/>
          <w:bCs/>
          <w:color w:val="1F3864" w:themeColor="accent1" w:themeShade="80"/>
          <w:lang w:bidi="en-US"/>
        </w:rPr>
      </w:pPr>
    </w:p>
    <w:p w14:paraId="3F9BD6DD" w14:textId="77777777" w:rsidR="00E66C51" w:rsidRPr="00B903E7" w:rsidRDefault="00E66C51" w:rsidP="00E66C51">
      <w:pPr>
        <w:rPr>
          <w:rFonts w:ascii="Avenir Book" w:hAnsi="Avenir Book" w:cs="Bold"/>
          <w:b/>
          <w:bCs/>
          <w:color w:val="1F3864" w:themeColor="accent1" w:themeShade="80"/>
          <w:lang w:bidi="en-US"/>
        </w:rPr>
      </w:pPr>
    </w:p>
    <w:p w14:paraId="588EB167" w14:textId="77777777" w:rsidR="00E66C51" w:rsidRPr="00B903E7" w:rsidRDefault="00E66C51" w:rsidP="00E66C51">
      <w:pPr>
        <w:rPr>
          <w:rFonts w:ascii="Avenir Book" w:hAnsi="Avenir Book" w:cs="Bold"/>
          <w:b/>
          <w:bCs/>
          <w:color w:val="1F3864" w:themeColor="accent1" w:themeShade="80"/>
          <w:lang w:bidi="en-US"/>
        </w:rPr>
      </w:pPr>
    </w:p>
    <w:p w14:paraId="7538A371" w14:textId="77777777" w:rsidR="00E66C51" w:rsidRPr="00B903E7" w:rsidRDefault="00E66C51" w:rsidP="00E66C51">
      <w:pPr>
        <w:rPr>
          <w:rFonts w:ascii="Avenir Book" w:hAnsi="Avenir Book" w:cs="Bold"/>
          <w:b/>
          <w:bCs/>
          <w:color w:val="1F3864" w:themeColor="accent1" w:themeShade="80"/>
          <w:lang w:bidi="en-US"/>
        </w:rPr>
      </w:pPr>
    </w:p>
    <w:p w14:paraId="18E31CE4" w14:textId="77777777" w:rsidR="00E66C51" w:rsidRPr="00B903E7" w:rsidRDefault="00E66C51" w:rsidP="00E66C51">
      <w:pPr>
        <w:rPr>
          <w:rFonts w:ascii="Avenir Book" w:hAnsi="Avenir Book" w:cs="Bold"/>
          <w:b/>
          <w:bCs/>
          <w:color w:val="1F3864" w:themeColor="accent1" w:themeShade="80"/>
          <w:lang w:bidi="en-US"/>
        </w:rPr>
      </w:pPr>
    </w:p>
    <w:p w14:paraId="5BD80D99" w14:textId="77777777" w:rsidR="00E66C51" w:rsidRPr="00B903E7" w:rsidRDefault="00E66C51" w:rsidP="00E66C51">
      <w:pPr>
        <w:rPr>
          <w:rFonts w:ascii="Avenir Book" w:hAnsi="Avenir Book" w:cs="Bold"/>
          <w:b/>
          <w:bCs/>
          <w:color w:val="1F3864" w:themeColor="accent1" w:themeShade="80"/>
          <w:lang w:bidi="en-US"/>
        </w:rPr>
      </w:pPr>
    </w:p>
    <w:p w14:paraId="0A8E9E52" w14:textId="77777777" w:rsidR="00E66C51" w:rsidRPr="00B903E7" w:rsidRDefault="00E66C51" w:rsidP="00E66C51">
      <w:pPr>
        <w:rPr>
          <w:rFonts w:ascii="Avenir Book" w:hAnsi="Avenir Book" w:cs="Bold"/>
          <w:b/>
          <w:bCs/>
          <w:color w:val="1F3864" w:themeColor="accent1" w:themeShade="80"/>
          <w:sz w:val="10"/>
          <w:szCs w:val="10"/>
          <w:lang w:bidi="en-US"/>
        </w:rPr>
      </w:pPr>
    </w:p>
    <w:p w14:paraId="1C5C6D4F" w14:textId="77777777" w:rsidR="00E66C51" w:rsidRPr="00B903E7" w:rsidRDefault="00E66C51" w:rsidP="00E66C51">
      <w:pPr>
        <w:rPr>
          <w:rFonts w:ascii="Avenir Book" w:hAnsi="Avenir Book" w:cs="Bold"/>
          <w:b/>
          <w:bCs/>
          <w:color w:val="1F3864" w:themeColor="accent1" w:themeShade="80"/>
          <w:lang w:bidi="en-US"/>
        </w:rPr>
      </w:pPr>
    </w:p>
    <w:p w14:paraId="20DA280C" w14:textId="77777777" w:rsidR="00E66C51" w:rsidRPr="00B903E7" w:rsidRDefault="00E66C51" w:rsidP="00E66C51">
      <w:pPr>
        <w:rPr>
          <w:rFonts w:ascii="Avenir Book" w:hAnsi="Avenir Book" w:cs="Bold"/>
          <w:b/>
          <w:bCs/>
          <w:color w:val="1F3864" w:themeColor="accent1" w:themeShade="80"/>
          <w:lang w:bidi="en-US"/>
        </w:rPr>
      </w:pPr>
      <w:r w:rsidRPr="00B903E7">
        <w:rPr>
          <w:rFonts w:ascii="Avenir Book" w:hAnsi="Avenir Book" w:cs="Bold"/>
          <w:b/>
          <w:bCs/>
          <w:color w:val="1F3864" w:themeColor="accent1" w:themeShade="80"/>
          <w:lang w:bidi="en-US"/>
        </w:rPr>
        <w:t>Describe Company Culture – 5 points</w:t>
      </w:r>
    </w:p>
    <w:p w14:paraId="6C3F1E9C" w14:textId="77777777" w:rsidR="00E66C51" w:rsidRPr="00B903E7" w:rsidRDefault="00E66C51" w:rsidP="00E66C51">
      <w:pPr>
        <w:rPr>
          <w:rFonts w:ascii="Avenir Book" w:hAnsi="Avenir Book" w:cs="Bold"/>
          <w:b/>
          <w:bCs/>
          <w:color w:val="1F3864" w:themeColor="accent1" w:themeShade="80"/>
          <w:sz w:val="22"/>
          <w:szCs w:val="22"/>
          <w:lang w:bidi="en-US"/>
        </w:rPr>
      </w:pPr>
      <w:r w:rsidRPr="00B903E7">
        <w:rPr>
          <w:rFonts w:ascii="Avenir Book" w:hAnsi="Avenir Book" w:cs="Bold"/>
          <w:bCs/>
          <w:color w:val="1F3864" w:themeColor="accent1" w:themeShade="80"/>
          <w:sz w:val="22"/>
          <w:szCs w:val="22"/>
          <w:lang w:bidi="en-US"/>
        </w:rPr>
        <w:t>Examples – education/</w:t>
      </w:r>
      <w:r w:rsidRPr="00B903E7">
        <w:rPr>
          <w:rFonts w:ascii="Avenir Book" w:hAnsi="Avenir Book"/>
          <w:color w:val="1F3864" w:themeColor="accent1" w:themeShade="80"/>
          <w:sz w:val="22"/>
          <w:szCs w:val="22"/>
        </w:rPr>
        <w:t>training, grooming of leadership, etc.</w:t>
      </w:r>
    </w:p>
    <w:p w14:paraId="4C864719" w14:textId="77777777" w:rsidR="00E66C51" w:rsidRPr="00B903E7" w:rsidRDefault="00E66C51" w:rsidP="00E66C51">
      <w:pPr>
        <w:rPr>
          <w:rFonts w:ascii="Avenir Book" w:hAnsi="Avenir Book" w:cs="Bold"/>
          <w:b/>
          <w:bCs/>
          <w:color w:val="1F3864" w:themeColor="accent1" w:themeShade="80"/>
          <w:lang w:bidi="en-US"/>
        </w:rPr>
      </w:pPr>
      <w:r w:rsidRPr="00B903E7">
        <w:rPr>
          <w:rFonts w:ascii="Avenir Book" w:hAnsi="Avenir Book" w:cs="Bold"/>
          <w:b/>
          <w:noProof/>
          <w:color w:val="1F3864" w:themeColor="accent1" w:themeShade="80"/>
        </w:rPr>
        <mc:AlternateContent>
          <mc:Choice Requires="wps">
            <w:drawing>
              <wp:anchor distT="0" distB="0" distL="114300" distR="114300" simplePos="0" relativeHeight="251661312" behindDoc="0" locked="0" layoutInCell="1" allowOverlap="1" wp14:anchorId="36F7C900" wp14:editId="5AE6CB0E">
                <wp:simplePos x="0" y="0"/>
                <wp:positionH relativeFrom="column">
                  <wp:posOffset>-17145</wp:posOffset>
                </wp:positionH>
                <wp:positionV relativeFrom="paragraph">
                  <wp:posOffset>16510</wp:posOffset>
                </wp:positionV>
                <wp:extent cx="6629400" cy="1828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1828800"/>
                        </a:xfrm>
                        <a:prstGeom prst="rect">
                          <a:avLst/>
                        </a:prstGeom>
                        <a:solidFill>
                          <a:srgbClr val="FFFFFF"/>
                        </a:solidFill>
                        <a:ln w="9525">
                          <a:solidFill>
                            <a:srgbClr val="000000"/>
                          </a:solidFill>
                          <a:miter lim="800000"/>
                          <a:headEnd/>
                          <a:tailEnd/>
                        </a:ln>
                      </wps:spPr>
                      <wps:txbx>
                        <w:txbxContent>
                          <w:p w14:paraId="2FEF84C9" w14:textId="77777777" w:rsidR="00E66C51" w:rsidRDefault="00E66C51" w:rsidP="00E66C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7C900" id="Text Box 3" o:spid="_x0000_s1031" type="#_x0000_t202" style="position:absolute;margin-left:-1.35pt;margin-top:1.3pt;width:522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">
                <v:path arrowok="t"/>
                <v:textbox>
                  <w:txbxContent>
                    <w:p w14:paraId="2FEF84C9" w14:textId="77777777" w:rsidR="00E66C51" w:rsidRDefault="00E66C51" w:rsidP="00E66C51"/>
                  </w:txbxContent>
                </v:textbox>
              </v:shape>
            </w:pict>
          </mc:Fallback>
        </mc:AlternateContent>
      </w:r>
    </w:p>
    <w:p w14:paraId="566270CF" w14:textId="77777777" w:rsidR="00E66C51" w:rsidRPr="00B903E7" w:rsidRDefault="00E66C51" w:rsidP="00E66C51">
      <w:pPr>
        <w:rPr>
          <w:rFonts w:ascii="Avenir Book" w:hAnsi="Avenir Book" w:cs="Bold"/>
          <w:b/>
          <w:bCs/>
          <w:color w:val="1F3864" w:themeColor="accent1" w:themeShade="80"/>
          <w:lang w:bidi="en-US"/>
        </w:rPr>
      </w:pPr>
    </w:p>
    <w:p w14:paraId="198E902A" w14:textId="77777777" w:rsidR="00E66C51" w:rsidRPr="00B903E7" w:rsidRDefault="00E66C51" w:rsidP="00E66C51">
      <w:pPr>
        <w:rPr>
          <w:rFonts w:ascii="Avenir Book" w:hAnsi="Avenir Book" w:cs="Bold"/>
          <w:b/>
          <w:bCs/>
          <w:color w:val="1F3864" w:themeColor="accent1" w:themeShade="80"/>
          <w:lang w:bidi="en-US"/>
        </w:rPr>
      </w:pPr>
    </w:p>
    <w:p w14:paraId="0D3D625E" w14:textId="77777777" w:rsidR="00E66C51" w:rsidRPr="00B903E7" w:rsidRDefault="00E66C51" w:rsidP="00E66C51">
      <w:pPr>
        <w:rPr>
          <w:rFonts w:ascii="Avenir Book" w:hAnsi="Avenir Book" w:cs="Bold"/>
          <w:b/>
          <w:bCs/>
          <w:color w:val="1F3864" w:themeColor="accent1" w:themeShade="80"/>
          <w:lang w:bidi="en-US"/>
        </w:rPr>
      </w:pPr>
    </w:p>
    <w:p w14:paraId="06F37217" w14:textId="77777777" w:rsidR="00E66C51" w:rsidRPr="00B903E7" w:rsidRDefault="00E66C51" w:rsidP="00E66C51">
      <w:pPr>
        <w:rPr>
          <w:rFonts w:ascii="Avenir Book" w:hAnsi="Avenir Book" w:cs="Bold"/>
          <w:b/>
          <w:bCs/>
          <w:color w:val="1F3864" w:themeColor="accent1" w:themeShade="80"/>
          <w:lang w:bidi="en-US"/>
        </w:rPr>
      </w:pPr>
    </w:p>
    <w:p w14:paraId="446C89D6" w14:textId="77777777" w:rsidR="00E66C51" w:rsidRPr="00B903E7" w:rsidRDefault="00E66C51" w:rsidP="00E66C51">
      <w:pPr>
        <w:rPr>
          <w:rFonts w:ascii="Avenir Book" w:hAnsi="Avenir Book" w:cs="Bold"/>
          <w:b/>
          <w:bCs/>
          <w:color w:val="1F3864" w:themeColor="accent1" w:themeShade="80"/>
          <w:lang w:bidi="en-US"/>
        </w:rPr>
      </w:pPr>
    </w:p>
    <w:p w14:paraId="12F0BA66" w14:textId="77777777" w:rsidR="00E66C51" w:rsidRPr="00B903E7" w:rsidRDefault="00E66C51" w:rsidP="00E66C51">
      <w:pPr>
        <w:rPr>
          <w:rFonts w:ascii="Avenir Book" w:hAnsi="Avenir Book" w:cs="Bold"/>
          <w:b/>
          <w:bCs/>
          <w:color w:val="1F3864" w:themeColor="accent1" w:themeShade="80"/>
          <w:lang w:bidi="en-US"/>
        </w:rPr>
      </w:pPr>
    </w:p>
    <w:p w14:paraId="382BA4DC" w14:textId="77777777" w:rsidR="00E66C51" w:rsidRPr="00B903E7" w:rsidRDefault="00E66C51" w:rsidP="00E66C51">
      <w:pPr>
        <w:rPr>
          <w:rFonts w:ascii="Avenir Book" w:hAnsi="Avenir Book" w:cs="Bold"/>
          <w:b/>
          <w:bCs/>
          <w:color w:val="1F3864" w:themeColor="accent1" w:themeShade="80"/>
          <w:lang w:bidi="en-US"/>
        </w:rPr>
      </w:pPr>
    </w:p>
    <w:p w14:paraId="7D606289" w14:textId="77777777" w:rsidR="00E66C51" w:rsidRPr="00B903E7" w:rsidRDefault="00E66C51" w:rsidP="00E66C51">
      <w:pPr>
        <w:rPr>
          <w:rFonts w:ascii="Avenir Book" w:hAnsi="Avenir Book" w:cs="Bold"/>
          <w:b/>
          <w:bCs/>
          <w:color w:val="1F3864" w:themeColor="accent1" w:themeShade="80"/>
          <w:lang w:bidi="en-US"/>
        </w:rPr>
      </w:pPr>
    </w:p>
    <w:p w14:paraId="0E79F7A4" w14:textId="77777777" w:rsidR="00E66C51" w:rsidRPr="00B903E7" w:rsidRDefault="00E66C51" w:rsidP="00E66C51">
      <w:pPr>
        <w:rPr>
          <w:rFonts w:ascii="Avenir Book" w:hAnsi="Avenir Book" w:cs="Bold"/>
          <w:b/>
          <w:bCs/>
          <w:color w:val="1F3864" w:themeColor="accent1" w:themeShade="80"/>
          <w:lang w:bidi="en-US"/>
        </w:rPr>
      </w:pPr>
    </w:p>
    <w:p w14:paraId="781DF4CA" w14:textId="77777777" w:rsidR="00E66C51" w:rsidRPr="00B903E7" w:rsidRDefault="00E66C51" w:rsidP="00E66C51">
      <w:pPr>
        <w:rPr>
          <w:rFonts w:ascii="Avenir Book" w:hAnsi="Avenir Book" w:cs="Bold"/>
          <w:b/>
          <w:bCs/>
          <w:color w:val="1F3864" w:themeColor="accent1" w:themeShade="80"/>
          <w:lang w:bidi="en-US"/>
        </w:rPr>
      </w:pPr>
      <w:r w:rsidRPr="00B903E7">
        <w:rPr>
          <w:rFonts w:ascii="Avenir Book" w:hAnsi="Avenir Book" w:cs="Bold"/>
          <w:b/>
          <w:bCs/>
          <w:color w:val="1F3864" w:themeColor="accent1" w:themeShade="80"/>
          <w:lang w:bidi="en-US"/>
        </w:rPr>
        <w:t>Describe Association Involvement – 5 points</w:t>
      </w:r>
    </w:p>
    <w:p w14:paraId="3044DBA6" w14:textId="77777777" w:rsidR="00E66C51" w:rsidRPr="00B903E7" w:rsidRDefault="00E66C51" w:rsidP="00E66C51">
      <w:pPr>
        <w:rPr>
          <w:rFonts w:ascii="Avenir Book" w:hAnsi="Avenir Book" w:cs="Bold"/>
          <w:b/>
          <w:bCs/>
          <w:color w:val="1F3864" w:themeColor="accent1" w:themeShade="80"/>
          <w:lang w:bidi="en-US"/>
        </w:rPr>
      </w:pPr>
      <w:r w:rsidRPr="00B903E7">
        <w:rPr>
          <w:rFonts w:ascii="Avenir Book" w:hAnsi="Avenir Book" w:cs="Bold"/>
          <w:bCs/>
          <w:color w:val="1F3864" w:themeColor="accent1" w:themeShade="80"/>
          <w:lang w:bidi="en-US"/>
        </w:rPr>
        <w:t>Examples – participation in Home Builders Association events, membership, leadership or councils.</w:t>
      </w:r>
    </w:p>
    <w:p w14:paraId="5CAB494B" w14:textId="77777777" w:rsidR="00E66C51" w:rsidRPr="00B903E7" w:rsidRDefault="00E66C51" w:rsidP="00E66C51">
      <w:pPr>
        <w:rPr>
          <w:rFonts w:ascii="Avenir Book" w:hAnsi="Avenir Book" w:cs="Bold"/>
          <w:b/>
          <w:bCs/>
          <w:color w:val="1F3864" w:themeColor="accent1" w:themeShade="80"/>
          <w:lang w:bidi="en-US"/>
        </w:rPr>
      </w:pPr>
      <w:r w:rsidRPr="00B903E7">
        <w:rPr>
          <w:rFonts w:ascii="Avenir Book" w:hAnsi="Avenir Book" w:cs="Bold"/>
          <w:b/>
          <w:noProof/>
          <w:color w:val="1F3864" w:themeColor="accent1" w:themeShade="80"/>
        </w:rPr>
        <mc:AlternateContent>
          <mc:Choice Requires="wps">
            <w:drawing>
              <wp:anchor distT="0" distB="0" distL="114300" distR="114300" simplePos="0" relativeHeight="251663360" behindDoc="0" locked="0" layoutInCell="1" allowOverlap="1" wp14:anchorId="6308D1EB" wp14:editId="646A0B8C">
                <wp:simplePos x="0" y="0"/>
                <wp:positionH relativeFrom="column">
                  <wp:posOffset>-17145</wp:posOffset>
                </wp:positionH>
                <wp:positionV relativeFrom="paragraph">
                  <wp:posOffset>16510</wp:posOffset>
                </wp:positionV>
                <wp:extent cx="6629400" cy="1828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1828800"/>
                        </a:xfrm>
                        <a:prstGeom prst="rect">
                          <a:avLst/>
                        </a:prstGeom>
                        <a:solidFill>
                          <a:srgbClr val="FFFFFF"/>
                        </a:solidFill>
                        <a:ln w="9525">
                          <a:solidFill>
                            <a:srgbClr val="000000"/>
                          </a:solidFill>
                          <a:miter lim="800000"/>
                          <a:headEnd/>
                          <a:tailEnd/>
                        </a:ln>
                      </wps:spPr>
                      <wps:txbx>
                        <w:txbxContent>
                          <w:p w14:paraId="4B25A7BC" w14:textId="77777777" w:rsidR="00E66C51" w:rsidRDefault="00E66C51" w:rsidP="00E66C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8D1EB" id="Text Box 2" o:spid="_x0000_s1032" type="#_x0000_t202" style="position:absolute;margin-left:-1.35pt;margin-top:1.3pt;width:522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">
                <v:path arrowok="t"/>
                <v:textbox>
                  <w:txbxContent>
                    <w:p w14:paraId="4B25A7BC" w14:textId="77777777" w:rsidR="00E66C51" w:rsidRDefault="00E66C51" w:rsidP="00E66C51"/>
                  </w:txbxContent>
                </v:textbox>
              </v:shape>
            </w:pict>
          </mc:Fallback>
        </mc:AlternateContent>
      </w:r>
    </w:p>
    <w:p w14:paraId="3227A1DB" w14:textId="77777777" w:rsidR="00E66C51" w:rsidRPr="00B903E7" w:rsidRDefault="00E66C51" w:rsidP="00E66C51">
      <w:pPr>
        <w:rPr>
          <w:rFonts w:ascii="Avenir Book" w:hAnsi="Avenir Book" w:cs="Bold"/>
          <w:b/>
          <w:bCs/>
          <w:color w:val="1F3864" w:themeColor="accent1" w:themeShade="80"/>
          <w:lang w:bidi="en-US"/>
        </w:rPr>
      </w:pPr>
    </w:p>
    <w:p w14:paraId="35791FB5" w14:textId="77777777" w:rsidR="00E66C51" w:rsidRPr="00B903E7" w:rsidRDefault="00E66C51" w:rsidP="00E66C51">
      <w:pPr>
        <w:rPr>
          <w:rFonts w:ascii="Avenir Book" w:hAnsi="Avenir Book" w:cs="Bold"/>
          <w:b/>
          <w:bCs/>
          <w:color w:val="1F3864" w:themeColor="accent1" w:themeShade="80"/>
          <w:lang w:bidi="en-US"/>
        </w:rPr>
      </w:pPr>
    </w:p>
    <w:p w14:paraId="02C231BB" w14:textId="77777777" w:rsidR="00E66C51" w:rsidRPr="00B903E7" w:rsidRDefault="00E66C51" w:rsidP="00E66C51">
      <w:pPr>
        <w:rPr>
          <w:rFonts w:ascii="Avenir Book" w:hAnsi="Avenir Book" w:cs="Bold"/>
          <w:b/>
          <w:bCs/>
          <w:color w:val="1F3864" w:themeColor="accent1" w:themeShade="80"/>
          <w:lang w:bidi="en-US"/>
        </w:rPr>
      </w:pPr>
    </w:p>
    <w:p w14:paraId="6EFA97A4" w14:textId="77777777" w:rsidR="00E66C51" w:rsidRPr="00B903E7" w:rsidRDefault="00E66C51" w:rsidP="00E66C51">
      <w:pPr>
        <w:rPr>
          <w:rFonts w:ascii="Avenir Book" w:hAnsi="Avenir Book" w:cs="Bold"/>
          <w:b/>
          <w:bCs/>
          <w:color w:val="1F3864" w:themeColor="accent1" w:themeShade="80"/>
          <w:lang w:bidi="en-US"/>
        </w:rPr>
      </w:pPr>
    </w:p>
    <w:p w14:paraId="6AAAD195" w14:textId="77777777" w:rsidR="0063654D" w:rsidRPr="00B903E7" w:rsidRDefault="0063654D" w:rsidP="00E66C51">
      <w:pPr>
        <w:rPr>
          <w:rFonts w:ascii="Avenir Book" w:hAnsi="Avenir Book" w:cs="Arial"/>
          <w:color w:val="1F3864" w:themeColor="accent1" w:themeShade="80"/>
        </w:rPr>
      </w:pPr>
    </w:p>
    <w:sectPr w:rsidR="0063654D" w:rsidRPr="00B903E7" w:rsidSect="0030711D">
      <w:headerReference w:type="default" r:id="rId8"/>
      <w:footerReference w:type="default" r:id="rId9"/>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56D04" w14:textId="77777777" w:rsidR="00CA1D68" w:rsidRDefault="00CA1D68" w:rsidP="00AE6FA7">
      <w:r>
        <w:separator/>
      </w:r>
    </w:p>
  </w:endnote>
  <w:endnote w:type="continuationSeparator" w:id="0">
    <w:p w14:paraId="2B69AA25" w14:textId="77777777" w:rsidR="00CA1D68" w:rsidRDefault="00CA1D68" w:rsidP="00AE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venir Medium">
    <w:altName w:val="Calibri"/>
    <w:panose1 w:val="02000603020000020003"/>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enir Next Medium">
    <w:panose1 w:val="020B0603020202020204"/>
    <w:charset w:val="00"/>
    <w:family w:val="swiss"/>
    <w:pitch w:val="variable"/>
    <w:sig w:usb0="8000002F" w:usb1="5000204A" w:usb2="00000000" w:usb3="00000000" w:csb0="0000009B" w:csb1="00000000"/>
  </w:font>
  <w:font w:name="Bold">
    <w:altName w:val="Times New Roman"/>
    <w:panose1 w:val="020B0604020202020204"/>
    <w:charset w:val="4D"/>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8195" w14:textId="38E23520" w:rsidR="004F1BC7" w:rsidRPr="004F1BC7" w:rsidRDefault="004F1BC7" w:rsidP="004F1BC7">
    <w:pPr>
      <w:pStyle w:val="Footer"/>
      <w:jc w:val="cen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22B4A" w14:textId="77777777" w:rsidR="00CA1D68" w:rsidRDefault="00CA1D68" w:rsidP="00AE6FA7">
      <w:r>
        <w:separator/>
      </w:r>
    </w:p>
  </w:footnote>
  <w:footnote w:type="continuationSeparator" w:id="0">
    <w:p w14:paraId="658F185F" w14:textId="77777777" w:rsidR="00CA1D68" w:rsidRDefault="00CA1D68" w:rsidP="00AE6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3356" w14:textId="2EBBAA7A" w:rsidR="00AE6FA7" w:rsidRDefault="00B903E7" w:rsidP="00AE6FA7">
    <w:pPr>
      <w:pStyle w:val="Header"/>
      <w:jc w:val="center"/>
    </w:pPr>
    <w:r w:rsidRPr="00B26816">
      <w:rPr>
        <w:rFonts w:ascii="Avenir Medium" w:hAnsi="Avenir Medium"/>
        <w:b/>
        <w:bCs/>
        <w:noProof/>
        <w:color w:val="4472C4" w:themeColor="accent1"/>
        <w:sz w:val="21"/>
        <w:szCs w:val="21"/>
      </w:rPr>
      <w:drawing>
        <wp:inline distT="0" distB="0" distL="0" distR="0" wp14:anchorId="7087E44E" wp14:editId="284E8A4F">
          <wp:extent cx="4527895" cy="1207621"/>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587749" cy="12235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7931"/>
    <w:multiLevelType w:val="hybridMultilevel"/>
    <w:tmpl w:val="377C0412"/>
    <w:lvl w:ilvl="0" w:tplc="C17AEB04">
      <w:start w:val="1"/>
      <w:numFmt w:val="bullet"/>
      <w:lvlText w:val=""/>
      <w:lvlJc w:val="left"/>
      <w:pPr>
        <w:tabs>
          <w:tab w:val="num" w:pos="720"/>
        </w:tabs>
        <w:ind w:left="720" w:hanging="360"/>
      </w:pPr>
      <w:rPr>
        <w:rFonts w:ascii="Symbol" w:hAnsi="Symbol"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23355A"/>
    <w:multiLevelType w:val="hybridMultilevel"/>
    <w:tmpl w:val="14D81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A0566"/>
    <w:multiLevelType w:val="hybridMultilevel"/>
    <w:tmpl w:val="92C07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E5505D"/>
    <w:multiLevelType w:val="hybridMultilevel"/>
    <w:tmpl w:val="A3CEB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DE44B6"/>
    <w:multiLevelType w:val="hybridMultilevel"/>
    <w:tmpl w:val="9AB48D9C"/>
    <w:lvl w:ilvl="0" w:tplc="CF662B2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627579D"/>
    <w:multiLevelType w:val="hybridMultilevel"/>
    <w:tmpl w:val="DB5AAACC"/>
    <w:lvl w:ilvl="0" w:tplc="728E469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5D0F05"/>
    <w:multiLevelType w:val="hybridMultilevel"/>
    <w:tmpl w:val="DC6213C4"/>
    <w:lvl w:ilvl="0" w:tplc="87149516">
      <w:start w:val="1"/>
      <w:numFmt w:val="decimal"/>
      <w:lvlText w:val="%1."/>
      <w:lvlJc w:val="left"/>
      <w:pPr>
        <w:ind w:left="847" w:hanging="353"/>
      </w:pPr>
      <w:rPr>
        <w:rFonts w:ascii="Calibri" w:eastAsia="Calibri" w:hAnsi="Calibri" w:cs="Calibri" w:hint="default"/>
        <w:b/>
        <w:bCs/>
        <w:spacing w:val="-1"/>
        <w:w w:val="100"/>
        <w:sz w:val="24"/>
        <w:szCs w:val="24"/>
      </w:rPr>
    </w:lvl>
    <w:lvl w:ilvl="1" w:tplc="E1308FC4">
      <w:start w:val="1"/>
      <w:numFmt w:val="bullet"/>
      <w:lvlText w:val="•"/>
      <w:lvlJc w:val="left"/>
      <w:pPr>
        <w:ind w:left="1714" w:hanging="353"/>
      </w:pPr>
      <w:rPr>
        <w:rFonts w:hint="default"/>
      </w:rPr>
    </w:lvl>
    <w:lvl w:ilvl="2" w:tplc="D43EE416">
      <w:start w:val="1"/>
      <w:numFmt w:val="bullet"/>
      <w:lvlText w:val="•"/>
      <w:lvlJc w:val="left"/>
      <w:pPr>
        <w:ind w:left="2588" w:hanging="353"/>
      </w:pPr>
      <w:rPr>
        <w:rFonts w:hint="default"/>
      </w:rPr>
    </w:lvl>
    <w:lvl w:ilvl="3" w:tplc="B91E62B4">
      <w:start w:val="1"/>
      <w:numFmt w:val="bullet"/>
      <w:lvlText w:val="•"/>
      <w:lvlJc w:val="left"/>
      <w:pPr>
        <w:ind w:left="3462" w:hanging="353"/>
      </w:pPr>
      <w:rPr>
        <w:rFonts w:hint="default"/>
      </w:rPr>
    </w:lvl>
    <w:lvl w:ilvl="4" w:tplc="2244F96E">
      <w:start w:val="1"/>
      <w:numFmt w:val="bullet"/>
      <w:lvlText w:val="•"/>
      <w:lvlJc w:val="left"/>
      <w:pPr>
        <w:ind w:left="4336" w:hanging="353"/>
      </w:pPr>
      <w:rPr>
        <w:rFonts w:hint="default"/>
      </w:rPr>
    </w:lvl>
    <w:lvl w:ilvl="5" w:tplc="855C9B82">
      <w:start w:val="1"/>
      <w:numFmt w:val="bullet"/>
      <w:lvlText w:val="•"/>
      <w:lvlJc w:val="left"/>
      <w:pPr>
        <w:ind w:left="5210" w:hanging="353"/>
      </w:pPr>
      <w:rPr>
        <w:rFonts w:hint="default"/>
      </w:rPr>
    </w:lvl>
    <w:lvl w:ilvl="6" w:tplc="6324F4E6">
      <w:start w:val="1"/>
      <w:numFmt w:val="bullet"/>
      <w:lvlText w:val="•"/>
      <w:lvlJc w:val="left"/>
      <w:pPr>
        <w:ind w:left="6084" w:hanging="353"/>
      </w:pPr>
      <w:rPr>
        <w:rFonts w:hint="default"/>
      </w:rPr>
    </w:lvl>
    <w:lvl w:ilvl="7" w:tplc="CE923058">
      <w:start w:val="1"/>
      <w:numFmt w:val="bullet"/>
      <w:lvlText w:val="•"/>
      <w:lvlJc w:val="left"/>
      <w:pPr>
        <w:ind w:left="6958" w:hanging="353"/>
      </w:pPr>
      <w:rPr>
        <w:rFonts w:hint="default"/>
      </w:rPr>
    </w:lvl>
    <w:lvl w:ilvl="8" w:tplc="FF421730">
      <w:start w:val="1"/>
      <w:numFmt w:val="bullet"/>
      <w:lvlText w:val="•"/>
      <w:lvlJc w:val="left"/>
      <w:pPr>
        <w:ind w:left="7832" w:hanging="353"/>
      </w:pPr>
      <w:rPr>
        <w:rFonts w:hint="default"/>
      </w:rPr>
    </w:lvl>
  </w:abstractNum>
  <w:abstractNum w:abstractNumId="7" w15:restartNumberingAfterBreak="0">
    <w:nsid w:val="5EE66A50"/>
    <w:multiLevelType w:val="hybridMultilevel"/>
    <w:tmpl w:val="8216E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0141EDC"/>
    <w:multiLevelType w:val="hybridMultilevel"/>
    <w:tmpl w:val="216C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2D41D7"/>
    <w:multiLevelType w:val="hybridMultilevel"/>
    <w:tmpl w:val="3E70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7744D7"/>
    <w:multiLevelType w:val="hybridMultilevel"/>
    <w:tmpl w:val="6128B8F6"/>
    <w:lvl w:ilvl="0" w:tplc="CF662B2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40207825">
    <w:abstractNumId w:val="6"/>
  </w:num>
  <w:num w:numId="2" w16cid:durableId="658851368">
    <w:abstractNumId w:val="4"/>
  </w:num>
  <w:num w:numId="3" w16cid:durableId="1370758430">
    <w:abstractNumId w:val="10"/>
  </w:num>
  <w:num w:numId="4" w16cid:durableId="1515150970">
    <w:abstractNumId w:val="3"/>
  </w:num>
  <w:num w:numId="5" w16cid:durableId="1531995675">
    <w:abstractNumId w:val="0"/>
  </w:num>
  <w:num w:numId="6" w16cid:durableId="111021505">
    <w:abstractNumId w:val="7"/>
  </w:num>
  <w:num w:numId="7" w16cid:durableId="1939369271">
    <w:abstractNumId w:val="9"/>
  </w:num>
  <w:num w:numId="8" w16cid:durableId="1152332862">
    <w:abstractNumId w:val="7"/>
  </w:num>
  <w:num w:numId="9" w16cid:durableId="473522415">
    <w:abstractNumId w:val="2"/>
  </w:num>
  <w:num w:numId="10" w16cid:durableId="575628772">
    <w:abstractNumId w:val="5"/>
  </w:num>
  <w:num w:numId="11" w16cid:durableId="1129320107">
    <w:abstractNumId w:val="8"/>
  </w:num>
  <w:num w:numId="12" w16cid:durableId="17693544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9AF"/>
    <w:rsid w:val="00053EF3"/>
    <w:rsid w:val="00083467"/>
    <w:rsid w:val="00091D45"/>
    <w:rsid w:val="000D7C76"/>
    <w:rsid w:val="00106401"/>
    <w:rsid w:val="001435B0"/>
    <w:rsid w:val="00147900"/>
    <w:rsid w:val="001A4569"/>
    <w:rsid w:val="001D7C25"/>
    <w:rsid w:val="001E1713"/>
    <w:rsid w:val="002625A1"/>
    <w:rsid w:val="002923A3"/>
    <w:rsid w:val="0030711D"/>
    <w:rsid w:val="00315845"/>
    <w:rsid w:val="00333559"/>
    <w:rsid w:val="00391288"/>
    <w:rsid w:val="003B42F8"/>
    <w:rsid w:val="003E6C42"/>
    <w:rsid w:val="00401966"/>
    <w:rsid w:val="004A5706"/>
    <w:rsid w:val="004C51C6"/>
    <w:rsid w:val="004F1BC7"/>
    <w:rsid w:val="00547DE3"/>
    <w:rsid w:val="00582732"/>
    <w:rsid w:val="00597269"/>
    <w:rsid w:val="005F1780"/>
    <w:rsid w:val="005F29AF"/>
    <w:rsid w:val="0063654D"/>
    <w:rsid w:val="00641DE0"/>
    <w:rsid w:val="0065322C"/>
    <w:rsid w:val="006B6399"/>
    <w:rsid w:val="006F0BDE"/>
    <w:rsid w:val="007059B4"/>
    <w:rsid w:val="00713246"/>
    <w:rsid w:val="0072306B"/>
    <w:rsid w:val="00751BAD"/>
    <w:rsid w:val="007A4DEF"/>
    <w:rsid w:val="007B3DE0"/>
    <w:rsid w:val="00823733"/>
    <w:rsid w:val="008846DB"/>
    <w:rsid w:val="008B0510"/>
    <w:rsid w:val="008C5B94"/>
    <w:rsid w:val="008E1F77"/>
    <w:rsid w:val="008F2AF4"/>
    <w:rsid w:val="008F7BD0"/>
    <w:rsid w:val="00966F56"/>
    <w:rsid w:val="00A5228B"/>
    <w:rsid w:val="00A600AD"/>
    <w:rsid w:val="00A920B1"/>
    <w:rsid w:val="00AE6FA7"/>
    <w:rsid w:val="00AF5BF9"/>
    <w:rsid w:val="00B119F4"/>
    <w:rsid w:val="00B81EA2"/>
    <w:rsid w:val="00B903E7"/>
    <w:rsid w:val="00C5598E"/>
    <w:rsid w:val="00C72752"/>
    <w:rsid w:val="00CA1D68"/>
    <w:rsid w:val="00D04EC5"/>
    <w:rsid w:val="00D1740B"/>
    <w:rsid w:val="00D20BA9"/>
    <w:rsid w:val="00D874DC"/>
    <w:rsid w:val="00DC789E"/>
    <w:rsid w:val="00DD6C01"/>
    <w:rsid w:val="00DE5422"/>
    <w:rsid w:val="00DF6402"/>
    <w:rsid w:val="00E61696"/>
    <w:rsid w:val="00E66C51"/>
    <w:rsid w:val="00EA6BC1"/>
    <w:rsid w:val="00EC54DD"/>
    <w:rsid w:val="00EE2D8D"/>
    <w:rsid w:val="00F31DE9"/>
    <w:rsid w:val="00F54518"/>
    <w:rsid w:val="00FA1691"/>
    <w:rsid w:val="00FC5A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80B3CA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4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6FA7"/>
    <w:pPr>
      <w:widowControl w:val="0"/>
      <w:ind w:left="909" w:hanging="415"/>
    </w:pPr>
    <w:rPr>
      <w:rFonts w:ascii="Calibri" w:eastAsia="Calibri" w:hAnsi="Calibri" w:cs="Calibri"/>
      <w:sz w:val="22"/>
      <w:szCs w:val="22"/>
    </w:rPr>
  </w:style>
  <w:style w:type="paragraph" w:styleId="Header">
    <w:name w:val="header"/>
    <w:basedOn w:val="Normal"/>
    <w:link w:val="HeaderChar"/>
    <w:uiPriority w:val="99"/>
    <w:unhideWhenUsed/>
    <w:rsid w:val="00AE6FA7"/>
    <w:pPr>
      <w:tabs>
        <w:tab w:val="center" w:pos="4680"/>
        <w:tab w:val="right" w:pos="9360"/>
      </w:tabs>
    </w:pPr>
  </w:style>
  <w:style w:type="character" w:customStyle="1" w:styleId="HeaderChar">
    <w:name w:val="Header Char"/>
    <w:basedOn w:val="DefaultParagraphFont"/>
    <w:link w:val="Header"/>
    <w:uiPriority w:val="99"/>
    <w:rsid w:val="00AE6FA7"/>
    <w:rPr>
      <w:sz w:val="24"/>
      <w:szCs w:val="24"/>
    </w:rPr>
  </w:style>
  <w:style w:type="paragraph" w:styleId="Footer">
    <w:name w:val="footer"/>
    <w:basedOn w:val="Normal"/>
    <w:link w:val="FooterChar"/>
    <w:uiPriority w:val="99"/>
    <w:unhideWhenUsed/>
    <w:rsid w:val="00AE6FA7"/>
    <w:pPr>
      <w:tabs>
        <w:tab w:val="center" w:pos="4680"/>
        <w:tab w:val="right" w:pos="9360"/>
      </w:tabs>
    </w:pPr>
  </w:style>
  <w:style w:type="character" w:customStyle="1" w:styleId="FooterChar">
    <w:name w:val="Footer Char"/>
    <w:basedOn w:val="DefaultParagraphFont"/>
    <w:link w:val="Footer"/>
    <w:uiPriority w:val="99"/>
    <w:rsid w:val="00AE6FA7"/>
    <w:rPr>
      <w:sz w:val="24"/>
      <w:szCs w:val="24"/>
    </w:rPr>
  </w:style>
  <w:style w:type="paragraph" w:styleId="BodyText">
    <w:name w:val="Body Text"/>
    <w:basedOn w:val="Normal"/>
    <w:link w:val="BodyTextChar"/>
    <w:uiPriority w:val="99"/>
    <w:unhideWhenUsed/>
    <w:rsid w:val="00C72752"/>
    <w:pPr>
      <w:spacing w:after="120"/>
    </w:pPr>
  </w:style>
  <w:style w:type="character" w:customStyle="1" w:styleId="BodyTextChar">
    <w:name w:val="Body Text Char"/>
    <w:basedOn w:val="DefaultParagraphFont"/>
    <w:link w:val="BodyText"/>
    <w:uiPriority w:val="99"/>
    <w:rsid w:val="00C72752"/>
    <w:rPr>
      <w:sz w:val="24"/>
      <w:szCs w:val="24"/>
    </w:rPr>
  </w:style>
  <w:style w:type="character" w:styleId="Hyperlink">
    <w:name w:val="Hyperlink"/>
    <w:basedOn w:val="DefaultParagraphFont"/>
    <w:uiPriority w:val="99"/>
    <w:unhideWhenUsed/>
    <w:rsid w:val="008237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7549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EF611-3F52-BE44-8A71-8FEE4FE8A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Please type all forms</vt:lpstr>
    </vt:vector>
  </TitlesOfParts>
  <Company>Peter M. Mayer Productions, inc.</Company>
  <LinksUpToDate>false</LinksUpToDate>
  <CharactersWithSpaces>2083</CharactersWithSpaces>
  <SharedDoc>false</SharedDoc>
  <HLinks>
    <vt:vector size="12" baseType="variant">
      <vt:variant>
        <vt:i4>2359386</vt:i4>
      </vt:variant>
      <vt:variant>
        <vt:i4>2049</vt:i4>
      </vt:variant>
      <vt:variant>
        <vt:i4>1025</vt:i4>
      </vt:variant>
      <vt:variant>
        <vt:i4>1</vt:i4>
      </vt:variant>
      <vt:variant>
        <vt:lpwstr>McSAM%202017%20icon</vt:lpwstr>
      </vt:variant>
      <vt:variant>
        <vt:lpwstr/>
      </vt:variant>
      <vt:variant>
        <vt:i4>2359386</vt:i4>
      </vt:variant>
      <vt:variant>
        <vt:i4>2498</vt:i4>
      </vt:variant>
      <vt:variant>
        <vt:i4>1026</vt:i4>
      </vt:variant>
      <vt:variant>
        <vt:i4>1</vt:i4>
      </vt:variant>
      <vt:variant>
        <vt:lpwstr>McSAM%202017%20icon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type all forms</dc:title>
  <dc:subject/>
  <dc:creator>Lisa Parrish</dc:creator>
  <cp:keywords/>
  <cp:lastModifiedBy>Lisa Parrish</cp:lastModifiedBy>
  <cp:revision>4</cp:revision>
  <dcterms:created xsi:type="dcterms:W3CDTF">2020-12-01T23:01:00Z</dcterms:created>
  <dcterms:modified xsi:type="dcterms:W3CDTF">2022-11-23T01:33:00Z</dcterms:modified>
</cp:coreProperties>
</file>